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61"/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FD1BFD" w:rsidRPr="00FD1BFD" w14:paraId="495B4405" w14:textId="77777777" w:rsidTr="00F020E7"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5381" w14:textId="47D13CD2" w:rsidR="001662F1" w:rsidRDefault="00FD1BFD" w:rsidP="00F02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PRÊMIO DESTAQUES DO CONTROLE </w:t>
            </w:r>
          </w:p>
          <w:p w14:paraId="71D392AD" w14:textId="77777777" w:rsidR="001662F1" w:rsidRDefault="00FD1BFD" w:rsidP="00F02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CATEGORIA: TALENTOS DO CONTROLE </w:t>
            </w:r>
          </w:p>
          <w:p w14:paraId="3560C610" w14:textId="64C39153" w:rsidR="00FD1BFD" w:rsidRPr="00FD1BFD" w:rsidRDefault="00FD1BFD" w:rsidP="00F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SUBCATEGORIA: </w:t>
            </w:r>
            <w:r w:rsidR="00553AFD" w:rsidRPr="00553A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APRIMORAMENTO DE AÇÕES DE RESPONSABILIZAÇÃO DE AGENTES PÚBLICOS E PESSOAS</w:t>
            </w:r>
            <w:r w:rsidR="00553A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 xml:space="preserve"> </w:t>
            </w:r>
            <w:r w:rsidR="00553AFD" w:rsidRPr="00553A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JURÍDICAS</w:t>
            </w:r>
          </w:p>
          <w:p w14:paraId="5C9B355E" w14:textId="3D06B98A" w:rsidR="00FD1BFD" w:rsidRPr="00FD1BFD" w:rsidRDefault="00FD1BFD" w:rsidP="00F0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CONTROLADORIA</w:t>
            </w:r>
            <w:r w:rsidR="001662F1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-</w:t>
            </w:r>
            <w:r w:rsidRPr="00FD1BFD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GERAL DO ESTADO DE MINAS GERAIS</w:t>
            </w:r>
          </w:p>
        </w:tc>
      </w:tr>
      <w:tr w:rsidR="00FD1BFD" w:rsidRPr="00CF771A" w14:paraId="2938DCC0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4ABC" w14:textId="77777777" w:rsidR="00FD1BFD" w:rsidRPr="00CF771A" w:rsidRDefault="00FD1BFD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pt-BR"/>
              </w:rPr>
            </w:pPr>
            <w:r w:rsidRPr="00CF771A">
              <w:rPr>
                <w:rFonts w:ascii="Calibri" w:eastAsia="Times New Roman" w:hAnsi="Calibri" w:cs="Calibri"/>
                <w:b/>
                <w:bCs/>
                <w:color w:val="212121"/>
                <w:lang w:eastAsia="pt-BR"/>
              </w:rPr>
              <w:t>FORMULÁRIO DE RELATO DA PRÁTICA</w:t>
            </w:r>
          </w:p>
        </w:tc>
      </w:tr>
      <w:tr w:rsidR="00FD1BFD" w:rsidRPr="00FD1BFD" w14:paraId="1E32C7FA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6C0C" w14:textId="1D846CDA" w:rsidR="00FD1BFD" w:rsidRPr="00FD1BFD" w:rsidRDefault="00FD1BFD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1. TÍTULO DA PRÁTICA:</w:t>
            </w:r>
            <w:r w:rsidR="00CC73A9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</w:t>
            </w:r>
          </w:p>
        </w:tc>
      </w:tr>
      <w:tr w:rsidR="00FD1BFD" w:rsidRPr="00FD1BFD" w14:paraId="1B900830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7D77" w14:textId="6C4CBF69" w:rsidR="00FD1BFD" w:rsidRPr="00FD1BFD" w:rsidRDefault="00FD1BFD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2. CATEGORIA:</w:t>
            </w:r>
            <w:r w:rsidR="00CC73A9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Talentos do Controle (Subcategoria</w:t>
            </w:r>
            <w:r w:rsidR="007D18C4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</w:t>
            </w:r>
            <w:r w:rsidR="007D18C4" w:rsidRPr="007D18C4">
              <w:rPr>
                <w:rFonts w:ascii="Calibri" w:eastAsia="Times New Roman" w:hAnsi="Calibri" w:cs="Calibri"/>
                <w:color w:val="212121"/>
                <w:lang w:eastAsia="pt-BR"/>
              </w:rPr>
              <w:t>aprimoramento de ações de responsabilização de</w:t>
            </w:r>
            <w:r w:rsidR="007D18C4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</w:t>
            </w:r>
            <w:r w:rsidR="007D18C4" w:rsidRPr="007D18C4">
              <w:rPr>
                <w:rFonts w:ascii="Calibri" w:eastAsia="Times New Roman" w:hAnsi="Calibri" w:cs="Calibri"/>
                <w:color w:val="212121"/>
                <w:lang w:eastAsia="pt-BR"/>
              </w:rPr>
              <w:t>agentes públicos e pessoas jurídicas)</w:t>
            </w:r>
          </w:p>
        </w:tc>
      </w:tr>
      <w:tr w:rsidR="00D0235F" w:rsidRPr="00FD1BFD" w14:paraId="262E545C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0486" w14:textId="2EBF3127" w:rsidR="00D0235F" w:rsidRPr="00FD1BFD" w:rsidRDefault="00D0235F" w:rsidP="00F020E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3. </w:t>
            </w:r>
            <w:r w:rsidR="00433A39" w:rsidRPr="00433A39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NOME DO SERVIDOR OU DA EQUIPE RESPONSÁVEL, COM RESPECTIVOS </w:t>
            </w:r>
            <w:proofErr w:type="spellStart"/>
            <w:r w:rsidR="00433A39" w:rsidRPr="00433A39">
              <w:rPr>
                <w:rFonts w:ascii="Calibri" w:eastAsia="Times New Roman" w:hAnsi="Calibri" w:cs="Calibri"/>
                <w:color w:val="212121"/>
                <w:lang w:eastAsia="pt-BR"/>
              </w:rPr>
              <w:t>RGs</w:t>
            </w:r>
            <w:proofErr w:type="spellEnd"/>
            <w:r w:rsidR="00433A39" w:rsidRPr="00433A39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ou MATRÍCULAS</w:t>
            </w:r>
            <w:r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:</w:t>
            </w:r>
          </w:p>
        </w:tc>
      </w:tr>
      <w:tr w:rsidR="00FD1BFD" w:rsidRPr="00FD1BFD" w14:paraId="58DB0C2F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D7A0" w14:textId="42BB6F1F" w:rsidR="00FD1BFD" w:rsidRPr="00FD1BFD" w:rsidRDefault="00433A39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4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DATA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DE IMPLANTAÇÃO:</w:t>
            </w:r>
          </w:p>
        </w:tc>
      </w:tr>
      <w:tr w:rsidR="00FD1BFD" w:rsidRPr="00FD1BFD" w14:paraId="58B7B909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991F" w14:textId="1ECDB35B" w:rsidR="001A6B7F" w:rsidRDefault="00433A39" w:rsidP="00F020E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5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. DESCRIÇÃO DA PRÁTICA: </w:t>
            </w:r>
          </w:p>
          <w:p w14:paraId="6A21EA4B" w14:textId="77777777" w:rsidR="00B04DEF" w:rsidRDefault="00B04DEF" w:rsidP="00F020E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28D4E99F" w14:textId="77777777" w:rsidR="001A6B7F" w:rsidRDefault="001A6B7F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3E2B0739" w14:textId="77777777" w:rsidR="001A6B7F" w:rsidRDefault="001A6B7F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41C8E5E1" w14:textId="77777777" w:rsidR="00612D1A" w:rsidRDefault="00612D1A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43FF3F6E" w14:textId="77777777" w:rsidR="00612D1A" w:rsidRDefault="00612D1A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666F590A" w14:textId="77777777" w:rsidR="00C23064" w:rsidRPr="00FD1BFD" w:rsidRDefault="00C23064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FD1BFD" w:rsidRPr="00FD1BFD" w14:paraId="5FEB3176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B7AB6" w14:textId="5DC2AB15" w:rsidR="00FD1BFD" w:rsidRDefault="000A117E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6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. RESULTADOS OBTIDOS</w:t>
            </w:r>
            <w:r w:rsidR="00612D1A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: </w:t>
            </w:r>
            <w:r w:rsidR="003469AC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   </w:t>
            </w:r>
          </w:p>
          <w:p w14:paraId="1F2B3F3C" w14:textId="77777777" w:rsidR="0081170E" w:rsidRDefault="0081170E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1"/>
              <w:gridCol w:w="2991"/>
              <w:gridCol w:w="2991"/>
            </w:tblGrid>
            <w:tr w:rsidR="00F24180" w14:paraId="6047E807" w14:textId="77777777" w:rsidTr="00F24180">
              <w:tc>
                <w:tcPr>
                  <w:tcW w:w="2991" w:type="dxa"/>
                  <w:vAlign w:val="center"/>
                </w:tcPr>
                <w:p w14:paraId="33807EE9" w14:textId="18CA5EE6" w:rsidR="0081170E" w:rsidRDefault="0081170E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3918683" w14:textId="2EFFDE6B" w:rsidR="0081170E" w:rsidRDefault="0081170E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60E22F92" w14:textId="290471EF" w:rsidR="0081170E" w:rsidRDefault="0081170E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  <w:tr w:rsidR="00F24180" w14:paraId="6CAE862B" w14:textId="77777777" w:rsidTr="00F24180">
              <w:tc>
                <w:tcPr>
                  <w:tcW w:w="2991" w:type="dxa"/>
                  <w:vAlign w:val="center"/>
                </w:tcPr>
                <w:p w14:paraId="419D3547" w14:textId="2A93A71B" w:rsidR="0081170E" w:rsidRDefault="0081170E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4711AB60" w14:textId="7D7E8302" w:rsidR="0081170E" w:rsidRDefault="0081170E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BE85FC3" w14:textId="7974D983" w:rsidR="0081170E" w:rsidRDefault="0081170E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  <w:tr w:rsidR="00F24180" w14:paraId="0C1BFCC1" w14:textId="77777777" w:rsidTr="00F24180">
              <w:tc>
                <w:tcPr>
                  <w:tcW w:w="2991" w:type="dxa"/>
                  <w:vAlign w:val="center"/>
                </w:tcPr>
                <w:p w14:paraId="2000488F" w14:textId="4244F2EF" w:rsidR="00F24180" w:rsidRDefault="00F24180" w:rsidP="00F020E7">
                  <w:pPr>
                    <w:framePr w:hSpace="141" w:wrap="around" w:vAnchor="page" w:hAnchor="margin" w:y="4261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45EC47DA" w14:textId="5338BA03" w:rsidR="00F24180" w:rsidRDefault="00F24180" w:rsidP="00F020E7">
                  <w:pPr>
                    <w:framePr w:hSpace="141" w:wrap="around" w:vAnchor="page" w:hAnchor="margin" w:y="4261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148D4EFD" w14:textId="12C9651D" w:rsidR="00F24180" w:rsidRDefault="00F24180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  <w:tr w:rsidR="00F24180" w14:paraId="2B7E20EB" w14:textId="77777777" w:rsidTr="00F24180">
              <w:tc>
                <w:tcPr>
                  <w:tcW w:w="2991" w:type="dxa"/>
                  <w:vAlign w:val="center"/>
                </w:tcPr>
                <w:p w14:paraId="647C00A5" w14:textId="77777777" w:rsidR="00F24180" w:rsidRDefault="00F24180" w:rsidP="00F020E7">
                  <w:pPr>
                    <w:framePr w:hSpace="141" w:wrap="around" w:vAnchor="page" w:hAnchor="margin" w:y="4261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0431A6F7" w14:textId="77777777" w:rsidR="00F24180" w:rsidRDefault="00F24180" w:rsidP="00F020E7">
                  <w:pPr>
                    <w:framePr w:hSpace="141" w:wrap="around" w:vAnchor="page" w:hAnchor="margin" w:y="4261"/>
                    <w:jc w:val="both"/>
                    <w:rPr>
                      <w:noProof/>
                      <w:lang w:eastAsia="pt-BR"/>
                    </w:rPr>
                  </w:pPr>
                </w:p>
              </w:tc>
              <w:tc>
                <w:tcPr>
                  <w:tcW w:w="2991" w:type="dxa"/>
                  <w:vAlign w:val="center"/>
                </w:tcPr>
                <w:p w14:paraId="7FDF1038" w14:textId="77777777" w:rsidR="00F24180" w:rsidRDefault="00F24180" w:rsidP="00F020E7">
                  <w:pPr>
                    <w:framePr w:hSpace="141" w:wrap="around" w:vAnchor="page" w:hAnchor="margin" w:y="4261"/>
                    <w:jc w:val="both"/>
                    <w:rPr>
                      <w:rFonts w:ascii="Calibri" w:eastAsia="Times New Roman" w:hAnsi="Calibri" w:cs="Calibri"/>
                      <w:color w:val="212121"/>
                      <w:lang w:eastAsia="pt-BR"/>
                    </w:rPr>
                  </w:pPr>
                </w:p>
              </w:tc>
            </w:tr>
          </w:tbl>
          <w:p w14:paraId="1B427766" w14:textId="37536E4E" w:rsidR="00C23064" w:rsidRPr="00FD1BFD" w:rsidRDefault="00C23064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FD1BFD" w:rsidRPr="00FD1BFD" w14:paraId="7FB30D82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6865" w14:textId="3E43CC36" w:rsidR="002A38D9" w:rsidRDefault="000A117E" w:rsidP="00F020E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7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. IMPACTOS ALCANÇADOS</w:t>
            </w:r>
            <w:r w:rsidR="00612D1A">
              <w:rPr>
                <w:rFonts w:ascii="Calibri" w:eastAsia="Times New Roman" w:hAnsi="Calibri" w:cs="Calibri"/>
                <w:color w:val="212121"/>
                <w:lang w:eastAsia="pt-BR"/>
              </w:rPr>
              <w:t xml:space="preserve">: </w:t>
            </w:r>
          </w:p>
          <w:p w14:paraId="5952E234" w14:textId="77777777" w:rsidR="002A38D9" w:rsidRDefault="002A38D9" w:rsidP="00F020E7">
            <w:pPr>
              <w:pStyle w:val="Pargrafoda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5CD5588D" w14:textId="5C44E004" w:rsidR="003469AC" w:rsidRPr="002A38D9" w:rsidRDefault="003469AC" w:rsidP="00F020E7">
            <w:pPr>
              <w:pStyle w:val="Pargrafoda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  <w:tr w:rsidR="00FD1BFD" w:rsidRPr="00FD1BFD" w14:paraId="6ED037EA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6670" w14:textId="2FBC312E" w:rsidR="002A38D9" w:rsidRDefault="000A117E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8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. POSSIBILIDADE DE REPLICAÇÃO</w:t>
            </w:r>
            <w:r w:rsidR="00612D1A">
              <w:rPr>
                <w:rFonts w:ascii="Calibri" w:eastAsia="Times New Roman" w:hAnsi="Calibri" w:cs="Calibri"/>
                <w:color w:val="212121"/>
                <w:lang w:eastAsia="pt-BR"/>
              </w:rPr>
              <w:t>:</w:t>
            </w:r>
          </w:p>
          <w:p w14:paraId="55F56332" w14:textId="77777777" w:rsidR="003469AC" w:rsidRDefault="003469AC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  <w:p w14:paraId="131A30D6" w14:textId="51AF87B1" w:rsidR="003469AC" w:rsidRPr="007A08FD" w:rsidRDefault="003469AC" w:rsidP="00F020E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12121"/>
                <w:lang w:eastAsia="pt-BR"/>
              </w:rPr>
            </w:pPr>
          </w:p>
        </w:tc>
      </w:tr>
      <w:tr w:rsidR="00FD1BFD" w:rsidRPr="00FD1BFD" w14:paraId="5D47920E" w14:textId="77777777" w:rsidTr="00F020E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67BA" w14:textId="58ED37D8" w:rsidR="00FD1BFD" w:rsidRDefault="000A117E" w:rsidP="00F020E7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pt-BR"/>
              </w:rPr>
            </w:pPr>
            <w:r>
              <w:rPr>
                <w:rFonts w:ascii="Calibri" w:eastAsia="Times New Roman" w:hAnsi="Calibri" w:cs="Calibri"/>
                <w:color w:val="212121"/>
                <w:lang w:eastAsia="pt-BR"/>
              </w:rPr>
              <w:t>9</w:t>
            </w:r>
            <w:r w:rsidR="00FD1BFD" w:rsidRPr="00FD1BFD">
              <w:rPr>
                <w:rFonts w:ascii="Calibri" w:eastAsia="Times New Roman" w:hAnsi="Calibri" w:cs="Calibri"/>
                <w:color w:val="212121"/>
                <w:lang w:eastAsia="pt-BR"/>
              </w:rPr>
              <w:t>. OUTROS PONTOS A SEREM CONSIDERADOS (opcional)</w:t>
            </w:r>
          </w:p>
          <w:p w14:paraId="23B31620" w14:textId="77777777" w:rsidR="003469AC" w:rsidRDefault="003469AC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3781022C" w14:textId="77777777" w:rsidR="003469AC" w:rsidRDefault="003469AC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22180E3C" w14:textId="77777777" w:rsidR="003469AC" w:rsidRDefault="003469AC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  <w:p w14:paraId="44FDF25C" w14:textId="6B3D19EA" w:rsidR="003469AC" w:rsidRPr="00FD1BFD" w:rsidRDefault="003469AC" w:rsidP="00F0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pt-BR"/>
              </w:rPr>
            </w:pPr>
          </w:p>
        </w:tc>
      </w:tr>
    </w:tbl>
    <w:p w14:paraId="6577157D" w14:textId="77777777" w:rsidR="00F020E7" w:rsidRPr="00CF4809" w:rsidRDefault="00FD1BFD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FD1BFD">
        <w:rPr>
          <w:rFonts w:ascii="Calibri" w:eastAsia="Times New Roman" w:hAnsi="Calibri" w:cs="Calibri"/>
          <w:color w:val="212121"/>
          <w:lang w:eastAsia="pt-BR"/>
        </w:rPr>
        <w:t> </w:t>
      </w:r>
      <w:r w:rsidR="00F020E7"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3º Prêmio Destaques do Controle</w:t>
      </w:r>
    </w:p>
    <w:p w14:paraId="24803760" w14:textId="77777777" w:rsidR="00F020E7" w:rsidRPr="00CF4809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Categoria: Talentos do Controle</w:t>
      </w:r>
    </w:p>
    <w:p w14:paraId="25FA6D9E" w14:textId="77777777" w:rsidR="00F020E7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 xml:space="preserve">Subcategoria: 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 xml:space="preserve">Aprimoramento de ações de responsabilização </w:t>
      </w:r>
    </w:p>
    <w:p w14:paraId="65D924FB" w14:textId="671B8642" w:rsidR="00F020E7" w:rsidRPr="00CF4809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  <w:t>de agentes públicos e pessoas jurídicas</w:t>
      </w:r>
    </w:p>
    <w:p w14:paraId="566C997C" w14:textId="77777777" w:rsidR="00F020E7" w:rsidRPr="00CF4809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t-BR"/>
        </w:rPr>
      </w:pPr>
    </w:p>
    <w:p w14:paraId="65956E58" w14:textId="77777777" w:rsidR="00F020E7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</w:pPr>
      <w:r w:rsidRPr="00CF4809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Formulário de Indicação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 xml:space="preserve"> subcategoria </w:t>
      </w:r>
    </w:p>
    <w:p w14:paraId="1F48FDE5" w14:textId="30B7238D" w:rsidR="00F020E7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Aprimoramento de ações de responsabilização</w:t>
      </w:r>
      <w:r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  <w:t>”</w:t>
      </w:r>
    </w:p>
    <w:p w14:paraId="7CDB9C2E" w14:textId="77777777" w:rsidR="00F020E7" w:rsidRPr="00CF4809" w:rsidRDefault="00F020E7" w:rsidP="00F02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pt-BR"/>
        </w:rPr>
      </w:pPr>
    </w:p>
    <w:p w14:paraId="1DBB0CBD" w14:textId="4E40F77B" w:rsidR="00FD1BFD" w:rsidRDefault="00FD1BFD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01282DBC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33803577" w14:textId="3EB04478" w:rsidR="00990609" w:rsidRPr="00906201" w:rsidRDefault="00716A4F" w:rsidP="009906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12121"/>
          <w:lang w:eastAsia="pt-BR"/>
        </w:rPr>
      </w:pPr>
      <w:r>
        <w:rPr>
          <w:rFonts w:ascii="Calibri" w:eastAsia="Times New Roman" w:hAnsi="Calibri" w:cs="Calibri"/>
          <w:b/>
          <w:color w:val="212121"/>
          <w:lang w:eastAsia="pt-BR"/>
        </w:rPr>
        <w:t xml:space="preserve">9. </w:t>
      </w:r>
      <w:r w:rsidR="00990609" w:rsidRPr="00906201">
        <w:rPr>
          <w:rFonts w:ascii="Calibri" w:eastAsia="Times New Roman" w:hAnsi="Calibri" w:cs="Calibri"/>
          <w:b/>
          <w:color w:val="212121"/>
          <w:lang w:eastAsia="pt-BR"/>
        </w:rPr>
        <w:t>ANEXO</w:t>
      </w:r>
      <w:r w:rsidR="00990609">
        <w:rPr>
          <w:rFonts w:ascii="Calibri" w:eastAsia="Times New Roman" w:hAnsi="Calibri" w:cs="Calibri"/>
          <w:b/>
          <w:color w:val="212121"/>
          <w:lang w:eastAsia="pt-BR"/>
        </w:rPr>
        <w:t xml:space="preserve"> (S)</w:t>
      </w:r>
    </w:p>
    <w:p w14:paraId="0FA9FEB8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424DD543" w14:textId="77777777" w:rsidR="00F3373D" w:rsidRDefault="00F3373D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pt-BR"/>
        </w:rPr>
      </w:pPr>
    </w:p>
    <w:p w14:paraId="574A8A5B" w14:textId="77777777" w:rsidR="00906201" w:rsidRDefault="00906201" w:rsidP="00FD1B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212121"/>
          <w:lang w:eastAsia="pt-BR"/>
        </w:rPr>
      </w:pPr>
    </w:p>
    <w:p w14:paraId="79475011" w14:textId="77777777" w:rsidR="001C777E" w:rsidRDefault="00000000"/>
    <w:sectPr w:rsidR="001C777E" w:rsidSect="00716A4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808" w14:textId="77777777" w:rsidR="007D0F3D" w:rsidRDefault="007D0F3D" w:rsidP="007B2181">
      <w:pPr>
        <w:spacing w:after="0" w:line="240" w:lineRule="auto"/>
      </w:pPr>
      <w:r>
        <w:separator/>
      </w:r>
    </w:p>
  </w:endnote>
  <w:endnote w:type="continuationSeparator" w:id="0">
    <w:p w14:paraId="69F5EEA6" w14:textId="77777777" w:rsidR="007D0F3D" w:rsidRDefault="007D0F3D" w:rsidP="007B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9DB4" w14:textId="77777777" w:rsidR="007D0F3D" w:rsidRDefault="007D0F3D" w:rsidP="007B2181">
      <w:pPr>
        <w:spacing w:after="0" w:line="240" w:lineRule="auto"/>
      </w:pPr>
      <w:r>
        <w:separator/>
      </w:r>
    </w:p>
  </w:footnote>
  <w:footnote w:type="continuationSeparator" w:id="0">
    <w:p w14:paraId="30D7FAAB" w14:textId="77777777" w:rsidR="007D0F3D" w:rsidRDefault="007D0F3D" w:rsidP="007B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95E4" w14:textId="3619B649" w:rsidR="007B2181" w:rsidRDefault="00F020E7" w:rsidP="007B2181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72DCD3" wp14:editId="04633EAB">
          <wp:simplePos x="0" y="0"/>
          <wp:positionH relativeFrom="column">
            <wp:posOffset>2419350</wp:posOffset>
          </wp:positionH>
          <wp:positionV relativeFrom="paragraph">
            <wp:posOffset>-287655</wp:posOffset>
          </wp:positionV>
          <wp:extent cx="1809750" cy="1055659"/>
          <wp:effectExtent l="0" t="0" r="0" b="0"/>
          <wp:wrapTight wrapText="bothSides">
            <wp:wrapPolygon edited="0">
              <wp:start x="3411" y="2729"/>
              <wp:lineTo x="2046" y="4679"/>
              <wp:lineTo x="909" y="7798"/>
              <wp:lineTo x="1364" y="16375"/>
              <wp:lineTo x="2956" y="17935"/>
              <wp:lineTo x="3183" y="18715"/>
              <wp:lineTo x="6366" y="18715"/>
              <wp:lineTo x="8413" y="16375"/>
              <wp:lineTo x="8185" y="15986"/>
              <wp:lineTo x="20236" y="13256"/>
              <wp:lineTo x="21145" y="11697"/>
              <wp:lineTo x="19554" y="9747"/>
              <wp:lineTo x="20008" y="7408"/>
              <wp:lineTo x="18644" y="6628"/>
              <wp:lineTo x="6139" y="2729"/>
              <wp:lineTo x="3411" y="2729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55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52043D" w14:textId="7E49C80C" w:rsidR="00F020E7" w:rsidRDefault="00F020E7" w:rsidP="007B2181">
    <w:pPr>
      <w:pStyle w:val="Cabealho"/>
      <w:jc w:val="center"/>
      <w:rPr>
        <w:noProof/>
        <w:lang w:eastAsia="pt-BR"/>
      </w:rPr>
    </w:pPr>
  </w:p>
  <w:p w14:paraId="6F8C8199" w14:textId="7C54B38E" w:rsidR="00F020E7" w:rsidRDefault="00F020E7" w:rsidP="007B2181">
    <w:pPr>
      <w:pStyle w:val="Cabealho"/>
      <w:jc w:val="center"/>
      <w:rPr>
        <w:noProof/>
        <w:lang w:eastAsia="pt-BR"/>
      </w:rPr>
    </w:pPr>
  </w:p>
  <w:p w14:paraId="58793ADB" w14:textId="3DD3CF88" w:rsidR="00F020E7" w:rsidRDefault="00F020E7" w:rsidP="007B2181">
    <w:pPr>
      <w:pStyle w:val="Cabealho"/>
      <w:jc w:val="center"/>
      <w:rPr>
        <w:noProof/>
        <w:lang w:eastAsia="pt-BR"/>
      </w:rPr>
    </w:pPr>
  </w:p>
  <w:p w14:paraId="2EEAEC17" w14:textId="77777777" w:rsidR="00F020E7" w:rsidRDefault="00F020E7" w:rsidP="007B21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F17"/>
    <w:multiLevelType w:val="hybridMultilevel"/>
    <w:tmpl w:val="40989AE6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62A8A"/>
    <w:multiLevelType w:val="hybridMultilevel"/>
    <w:tmpl w:val="4F3043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D635B"/>
    <w:multiLevelType w:val="hybridMultilevel"/>
    <w:tmpl w:val="EC46E95E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643F1"/>
    <w:multiLevelType w:val="hybridMultilevel"/>
    <w:tmpl w:val="7DD86404"/>
    <w:lvl w:ilvl="0" w:tplc="06F8D30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715012">
    <w:abstractNumId w:val="1"/>
  </w:num>
  <w:num w:numId="2" w16cid:durableId="1729108259">
    <w:abstractNumId w:val="3"/>
  </w:num>
  <w:num w:numId="3" w16cid:durableId="2078282371">
    <w:abstractNumId w:val="2"/>
  </w:num>
  <w:num w:numId="4" w16cid:durableId="53492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D"/>
    <w:rsid w:val="00020D3D"/>
    <w:rsid w:val="00043FF3"/>
    <w:rsid w:val="000A117E"/>
    <w:rsid w:val="001662F1"/>
    <w:rsid w:val="001A6B7F"/>
    <w:rsid w:val="00234D73"/>
    <w:rsid w:val="002A38D9"/>
    <w:rsid w:val="003469AC"/>
    <w:rsid w:val="00352556"/>
    <w:rsid w:val="00433A39"/>
    <w:rsid w:val="004A56F3"/>
    <w:rsid w:val="00553AFD"/>
    <w:rsid w:val="00555B9D"/>
    <w:rsid w:val="00612D1A"/>
    <w:rsid w:val="006B17E1"/>
    <w:rsid w:val="00705A7D"/>
    <w:rsid w:val="00716A4F"/>
    <w:rsid w:val="00772498"/>
    <w:rsid w:val="007A08FD"/>
    <w:rsid w:val="007B052F"/>
    <w:rsid w:val="007B2181"/>
    <w:rsid w:val="007B3C0D"/>
    <w:rsid w:val="007D0F3D"/>
    <w:rsid w:val="007D18C4"/>
    <w:rsid w:val="0081170E"/>
    <w:rsid w:val="00906201"/>
    <w:rsid w:val="00990609"/>
    <w:rsid w:val="00A0688A"/>
    <w:rsid w:val="00A5614E"/>
    <w:rsid w:val="00A602F1"/>
    <w:rsid w:val="00A70C25"/>
    <w:rsid w:val="00AB04D2"/>
    <w:rsid w:val="00B04DEF"/>
    <w:rsid w:val="00B23E33"/>
    <w:rsid w:val="00B701CA"/>
    <w:rsid w:val="00BC170F"/>
    <w:rsid w:val="00C23064"/>
    <w:rsid w:val="00CA7038"/>
    <w:rsid w:val="00CC73A9"/>
    <w:rsid w:val="00CF771A"/>
    <w:rsid w:val="00D0235F"/>
    <w:rsid w:val="00DD0F26"/>
    <w:rsid w:val="00E14FF8"/>
    <w:rsid w:val="00E614E2"/>
    <w:rsid w:val="00EE5E92"/>
    <w:rsid w:val="00F020E7"/>
    <w:rsid w:val="00F24180"/>
    <w:rsid w:val="00F3373D"/>
    <w:rsid w:val="00F35ABC"/>
    <w:rsid w:val="00FA3D78"/>
    <w:rsid w:val="00FD1BFD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83167"/>
  <w15:docId w15:val="{E9BBF2DD-6314-4549-AA74-9FA3C7B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D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81"/>
  </w:style>
  <w:style w:type="paragraph" w:styleId="Rodap">
    <w:name w:val="footer"/>
    <w:basedOn w:val="Normal"/>
    <w:link w:val="RodapChar"/>
    <w:uiPriority w:val="99"/>
    <w:unhideWhenUsed/>
    <w:rsid w:val="007B2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81"/>
  </w:style>
  <w:style w:type="table" w:styleId="Tabelacomgrade">
    <w:name w:val="Table Grid"/>
    <w:basedOn w:val="Tabelanormal"/>
    <w:uiPriority w:val="39"/>
    <w:rsid w:val="0061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D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38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4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4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0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9DD0-7790-43DD-90F3-B64F5E3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Miranda</dc:creator>
  <cp:lastModifiedBy>gbiluiza@gmail.com</cp:lastModifiedBy>
  <cp:revision>2</cp:revision>
  <dcterms:created xsi:type="dcterms:W3CDTF">2022-10-24T13:35:00Z</dcterms:created>
  <dcterms:modified xsi:type="dcterms:W3CDTF">2022-10-24T13:35:00Z</dcterms:modified>
</cp:coreProperties>
</file>