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E022" w14:textId="23557AC9" w:rsidR="00AB6BE4" w:rsidRDefault="007034CB" w:rsidP="006A0D21">
      <w:pPr>
        <w:pStyle w:val="Metropolis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FD19" wp14:editId="215431C3">
                <wp:simplePos x="0" y="0"/>
                <wp:positionH relativeFrom="page">
                  <wp:align>center</wp:align>
                </wp:positionH>
                <wp:positionV relativeFrom="paragraph">
                  <wp:posOffset>7355840</wp:posOffset>
                </wp:positionV>
                <wp:extent cx="6510655" cy="339725"/>
                <wp:effectExtent l="0" t="0" r="0" b="6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EE613" w14:textId="77777777" w:rsidR="00AB0C9D" w:rsidRPr="00025D81" w:rsidRDefault="00AB0C9D" w:rsidP="00AF10EF">
                            <w:pPr>
                              <w:pStyle w:val="SemEspaamento"/>
                              <w:rPr>
                                <w:rFonts w:ascii="Metropolis Extra Bold" w:hAnsi="Metropolis Extra Bold" w:cs="Courier New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25D81">
                              <w:rPr>
                                <w:rFonts w:ascii="Metropolis Extra Bold" w:hAnsi="Metropolis Extra Bold"/>
                                <w:b/>
                                <w:color w:val="FF0000"/>
                                <w:sz w:val="44"/>
                                <w:szCs w:val="44"/>
                              </w:rPr>
                              <w:t>xx</w:t>
                            </w:r>
                            <w:proofErr w:type="spellEnd"/>
                            <w:r w:rsidRPr="00025D81">
                              <w:rPr>
                                <w:rFonts w:ascii="Metropolis Extra Bold" w:hAnsi="Metropolis Extra Bold"/>
                                <w:b/>
                                <w:color w:val="FF0000"/>
                                <w:sz w:val="44"/>
                                <w:szCs w:val="44"/>
                              </w:rPr>
                              <w:t>/</w:t>
                            </w:r>
                            <w:proofErr w:type="spellStart"/>
                            <w:r w:rsidRPr="00025D81">
                              <w:rPr>
                                <w:rFonts w:ascii="Metropolis Extra Bold" w:hAnsi="Metropolis Extra Bold"/>
                                <w:b/>
                                <w:color w:val="FF0000"/>
                                <w:sz w:val="44"/>
                                <w:szCs w:val="44"/>
                              </w:rPr>
                              <w:t>xx</w:t>
                            </w:r>
                            <w:proofErr w:type="spellEnd"/>
                            <w:r w:rsidRPr="00025D81">
                              <w:rPr>
                                <w:rFonts w:ascii="Metropolis Extra Bold" w:hAnsi="Metropolis Extra Bold"/>
                                <w:b/>
                                <w:color w:val="FF0000"/>
                                <w:sz w:val="44"/>
                                <w:szCs w:val="44"/>
                              </w:rPr>
                              <w:t>/</w:t>
                            </w:r>
                            <w:proofErr w:type="spellStart"/>
                            <w:r w:rsidRPr="00025D81">
                              <w:rPr>
                                <w:rFonts w:ascii="Metropolis Extra Bold" w:hAnsi="Metropolis Extra Bold"/>
                                <w:b/>
                                <w:color w:val="FF0000"/>
                                <w:sz w:val="44"/>
                                <w:szCs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AFD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79.2pt;width:512.65pt;height:26.75pt;z-index:251664384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" filled="f" stroked="f">
                <v:textbox style="mso-fit-shape-to-text:t">
                  <w:txbxContent>
                    <w:p w14:paraId="26FEE613" w14:textId="77777777" w:rsidR="00AB0C9D" w:rsidRPr="00025D81" w:rsidRDefault="00AB0C9D" w:rsidP="00AF10EF">
                      <w:pPr>
                        <w:pStyle w:val="SemEspaamento"/>
                        <w:rPr>
                          <w:rFonts w:ascii="Metropolis Extra Bold" w:hAnsi="Metropolis Extra Bold" w:cs="Courier New"/>
                          <w:b/>
                          <w:color w:val="FF0000"/>
                          <w:sz w:val="44"/>
                          <w:szCs w:val="44"/>
                        </w:rPr>
                      </w:pPr>
                      <w:proofErr w:type="spellStart"/>
                      <w:r w:rsidRPr="00025D81">
                        <w:rPr>
                          <w:rFonts w:ascii="Metropolis Extra Bold" w:hAnsi="Metropolis Extra Bold"/>
                          <w:b/>
                          <w:color w:val="FF0000"/>
                          <w:sz w:val="44"/>
                          <w:szCs w:val="44"/>
                        </w:rPr>
                        <w:t>xx</w:t>
                      </w:r>
                      <w:proofErr w:type="spellEnd"/>
                      <w:r w:rsidRPr="00025D81">
                        <w:rPr>
                          <w:rFonts w:ascii="Metropolis Extra Bold" w:hAnsi="Metropolis Extra Bold"/>
                          <w:b/>
                          <w:color w:val="FF0000"/>
                          <w:sz w:val="44"/>
                          <w:szCs w:val="44"/>
                        </w:rPr>
                        <w:t>/</w:t>
                      </w:r>
                      <w:proofErr w:type="spellStart"/>
                      <w:r w:rsidRPr="00025D81">
                        <w:rPr>
                          <w:rFonts w:ascii="Metropolis Extra Bold" w:hAnsi="Metropolis Extra Bold"/>
                          <w:b/>
                          <w:color w:val="FF0000"/>
                          <w:sz w:val="44"/>
                          <w:szCs w:val="44"/>
                        </w:rPr>
                        <w:t>xx</w:t>
                      </w:r>
                      <w:proofErr w:type="spellEnd"/>
                      <w:r w:rsidRPr="00025D81">
                        <w:rPr>
                          <w:rFonts w:ascii="Metropolis Extra Bold" w:hAnsi="Metropolis Extra Bold"/>
                          <w:b/>
                          <w:color w:val="FF0000"/>
                          <w:sz w:val="44"/>
                          <w:szCs w:val="44"/>
                        </w:rPr>
                        <w:t>/</w:t>
                      </w:r>
                      <w:proofErr w:type="spellStart"/>
                      <w:r w:rsidRPr="00025D81">
                        <w:rPr>
                          <w:rFonts w:ascii="Metropolis Extra Bold" w:hAnsi="Metropolis Extra Bold"/>
                          <w:b/>
                          <w:color w:val="FF0000"/>
                          <w:sz w:val="44"/>
                          <w:szCs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080FD" wp14:editId="37BE7D6B">
                <wp:simplePos x="0" y="0"/>
                <wp:positionH relativeFrom="column">
                  <wp:posOffset>-386080</wp:posOffset>
                </wp:positionH>
                <wp:positionV relativeFrom="paragraph">
                  <wp:posOffset>6029325</wp:posOffset>
                </wp:positionV>
                <wp:extent cx="4774565" cy="135255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0AFD" w14:textId="2083FD79" w:rsidR="00AB0C9D" w:rsidRPr="004C5AF9" w:rsidRDefault="004C5AF9" w:rsidP="00703129">
                            <w:pPr>
                              <w:rPr>
                                <w:rFonts w:ascii="Metropolis Extra Bold" w:hAnsi="Metropolis Extra Bold"/>
                                <w:sz w:val="44"/>
                                <w:szCs w:val="44"/>
                              </w:rPr>
                            </w:pPr>
                            <w:r w:rsidRPr="004C5AF9">
                              <w:rPr>
                                <w:rFonts w:ascii="Metropolis Extra Bold" w:hAnsi="Metropolis Extra Bold"/>
                                <w:sz w:val="44"/>
                                <w:szCs w:val="44"/>
                              </w:rPr>
                              <w:t xml:space="preserve">Objeto </w:t>
                            </w:r>
                            <w:r w:rsidR="00025D81">
                              <w:rPr>
                                <w:rFonts w:ascii="Metropolis Extra Bold" w:hAnsi="Metropolis Extra Bold"/>
                                <w:sz w:val="44"/>
                                <w:szCs w:val="44"/>
                              </w:rPr>
                              <w:t xml:space="preserve">da Consultoria </w:t>
                            </w:r>
                            <w:r w:rsidRPr="00025D81">
                              <w:rPr>
                                <w:rFonts w:ascii="Metropolis Extra Bold" w:hAnsi="Metropolis Extra Bold"/>
                                <w:color w:val="FF0000"/>
                                <w:sz w:val="44"/>
                                <w:szCs w:val="44"/>
                              </w:rPr>
                              <w:t>XXXXXXXXXXXXXXXX</w:t>
                            </w:r>
                          </w:p>
                          <w:p w14:paraId="4C897D6D" w14:textId="30C0A01C" w:rsidR="00AB0C9D" w:rsidRPr="004C5AF9" w:rsidRDefault="004C5AF9" w:rsidP="00703129">
                            <w:pPr>
                              <w:rPr>
                                <w:rFonts w:ascii="Metropolis Extra Bold" w:hAnsi="Metropolis Extra Bold" w:cs="Courier New"/>
                                <w:sz w:val="44"/>
                                <w:szCs w:val="44"/>
                              </w:rPr>
                            </w:pPr>
                            <w:r w:rsidRPr="00025D81">
                              <w:rPr>
                                <w:rFonts w:ascii="Metropolis Extra Bold" w:hAnsi="Metropolis Extra Bold"/>
                                <w:color w:val="FF0000"/>
                                <w:sz w:val="44"/>
                                <w:szCs w:val="44"/>
                              </w:rPr>
                              <w:t>Órgão ou Entidade</w:t>
                            </w:r>
                            <w:r w:rsidR="00025D81" w:rsidRPr="00025D81">
                              <w:rPr>
                                <w:rFonts w:ascii="Metropolis Extra Bold" w:hAnsi="Metropolis Extra Bold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25D81" w:rsidRPr="00025D81">
                              <w:rPr>
                                <w:rFonts w:ascii="Metropolis Extra Bold" w:hAnsi="Metropolis Extra Bold"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ou Estatal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80FD" id="Text Box 5" o:spid="_x0000_s1027" type="#_x0000_t202" style="position:absolute;left:0;text-align:left;margin-left:-30.4pt;margin-top:474.75pt;width:375.9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" filled="f" stroked="f">
                <v:textbox>
                  <w:txbxContent>
                    <w:p w14:paraId="63C30AFD" w14:textId="2083FD79" w:rsidR="00AB0C9D" w:rsidRPr="004C5AF9" w:rsidRDefault="004C5AF9" w:rsidP="00703129">
                      <w:pPr>
                        <w:rPr>
                          <w:rFonts w:ascii="Metropolis Extra Bold" w:hAnsi="Metropolis Extra Bold"/>
                          <w:sz w:val="44"/>
                          <w:szCs w:val="44"/>
                        </w:rPr>
                      </w:pPr>
                      <w:r w:rsidRPr="004C5AF9">
                        <w:rPr>
                          <w:rFonts w:ascii="Metropolis Extra Bold" w:hAnsi="Metropolis Extra Bold"/>
                          <w:sz w:val="44"/>
                          <w:szCs w:val="44"/>
                        </w:rPr>
                        <w:t xml:space="preserve">Objeto </w:t>
                      </w:r>
                      <w:r w:rsidR="00025D81">
                        <w:rPr>
                          <w:rFonts w:ascii="Metropolis Extra Bold" w:hAnsi="Metropolis Extra Bold"/>
                          <w:sz w:val="44"/>
                          <w:szCs w:val="44"/>
                        </w:rPr>
                        <w:t xml:space="preserve">da Consultoria </w:t>
                      </w:r>
                      <w:r w:rsidRPr="00025D81">
                        <w:rPr>
                          <w:rFonts w:ascii="Metropolis Extra Bold" w:hAnsi="Metropolis Extra Bold"/>
                          <w:color w:val="FF0000"/>
                          <w:sz w:val="44"/>
                          <w:szCs w:val="44"/>
                        </w:rPr>
                        <w:t>XXXXXXXXXXXXXXXX</w:t>
                      </w:r>
                    </w:p>
                    <w:p w14:paraId="4C897D6D" w14:textId="30C0A01C" w:rsidR="00AB0C9D" w:rsidRPr="004C5AF9" w:rsidRDefault="004C5AF9" w:rsidP="00703129">
                      <w:pPr>
                        <w:rPr>
                          <w:rFonts w:ascii="Metropolis Extra Bold" w:hAnsi="Metropolis Extra Bold" w:cs="Courier New"/>
                          <w:sz w:val="44"/>
                          <w:szCs w:val="44"/>
                        </w:rPr>
                      </w:pPr>
                      <w:r w:rsidRPr="00025D81">
                        <w:rPr>
                          <w:rFonts w:ascii="Metropolis Extra Bold" w:hAnsi="Metropolis Extra Bold"/>
                          <w:color w:val="FF0000"/>
                          <w:sz w:val="44"/>
                          <w:szCs w:val="44"/>
                        </w:rPr>
                        <w:t>Órgão ou Entidade</w:t>
                      </w:r>
                      <w:r w:rsidR="00025D81" w:rsidRPr="00025D81">
                        <w:rPr>
                          <w:rFonts w:ascii="Metropolis Extra Bold" w:hAnsi="Metropolis Extra Bold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025D81" w:rsidRPr="00025D81">
                        <w:rPr>
                          <w:rFonts w:ascii="Metropolis Extra Bold" w:hAnsi="Metropolis Extra Bold"/>
                          <w:color w:val="FF0000"/>
                          <w:sz w:val="44"/>
                          <w:szCs w:val="44"/>
                          <w:highlight w:val="yellow"/>
                        </w:rPr>
                        <w:t>ou Estatal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26B7B" wp14:editId="40541652">
                <wp:simplePos x="0" y="0"/>
                <wp:positionH relativeFrom="column">
                  <wp:posOffset>-382905</wp:posOffset>
                </wp:positionH>
                <wp:positionV relativeFrom="paragraph">
                  <wp:posOffset>176530</wp:posOffset>
                </wp:positionV>
                <wp:extent cx="6510655" cy="1669415"/>
                <wp:effectExtent l="4445" t="0" r="0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728CF" w14:textId="48990821" w:rsidR="00AB0C9D" w:rsidRPr="00035B22" w:rsidRDefault="00095138" w:rsidP="006770E7">
                            <w:pPr>
                              <w:pStyle w:val="SemEspaamento"/>
                              <w:rPr>
                                <w:rFonts w:ascii="Courier New" w:hAnsi="Courier New" w:cs="Courier New"/>
                                <w:b/>
                                <w:color w:val="3B3B3A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Metropolis Black" w:hAnsi="Metropolis Black"/>
                                <w:b/>
                                <w:noProof/>
                                <w:color w:val="3B3B3A"/>
                                <w:sz w:val="120"/>
                                <w:szCs w:val="120"/>
                                <w:lang w:eastAsia="pt-BR"/>
                              </w:rPr>
                              <w:t>TERMO DE COMPROMISSO PARA PRESTAÇÃO DE SERVIÇOS DE CONSULTORIA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26B7B" id="Text Box 3" o:spid="_x0000_s1028" type="#_x0000_t202" style="position:absolute;left:0;text-align:left;margin-left:-30.15pt;margin-top:13.9pt;width:512.65pt;height:131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" filled="f" stroked="f">
                <v:textbox style="mso-fit-shape-to-text:t">
                  <w:txbxContent>
                    <w:p w14:paraId="124728CF" w14:textId="48990821" w:rsidR="00AB0C9D" w:rsidRPr="00035B22" w:rsidRDefault="00095138" w:rsidP="006770E7">
                      <w:pPr>
                        <w:pStyle w:val="SemEspaamento"/>
                        <w:rPr>
                          <w:rFonts w:ascii="Courier New" w:hAnsi="Courier New" w:cs="Courier New"/>
                          <w:b/>
                          <w:color w:val="3B3B3A"/>
                          <w:sz w:val="120"/>
                          <w:szCs w:val="120"/>
                        </w:rPr>
                      </w:pPr>
                      <w:r>
                        <w:rPr>
                          <w:rFonts w:ascii="Metropolis Black" w:hAnsi="Metropolis Black"/>
                          <w:b/>
                          <w:noProof/>
                          <w:color w:val="3B3B3A"/>
                          <w:sz w:val="120"/>
                          <w:szCs w:val="120"/>
                          <w:lang w:eastAsia="pt-BR"/>
                        </w:rPr>
                        <w:t>TERMO DE COMPROMISSO PARA PRESTAÇÃO DE SERVIÇOS DE CONSULTORIA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3D3AF" wp14:editId="74C4C7EE">
                <wp:simplePos x="0" y="0"/>
                <wp:positionH relativeFrom="page">
                  <wp:align>center</wp:align>
                </wp:positionH>
                <wp:positionV relativeFrom="paragraph">
                  <wp:posOffset>5504180</wp:posOffset>
                </wp:positionV>
                <wp:extent cx="6510655" cy="529590"/>
                <wp:effectExtent l="0" t="0" r="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A790D" w14:textId="77777777" w:rsidR="00AB0C9D" w:rsidRPr="005B5172" w:rsidRDefault="00AB0C9D" w:rsidP="00AF10EF">
                            <w:pPr>
                              <w:pStyle w:val="SemEspaamento"/>
                              <w:rPr>
                                <w:rFonts w:ascii="Metropolis Extra Bold" w:hAnsi="Metropolis Extra Bold" w:cs="Courier New"/>
                                <w:b/>
                                <w:color w:val="3B3B3A"/>
                                <w:sz w:val="60"/>
                                <w:szCs w:val="60"/>
                              </w:rPr>
                            </w:pPr>
                            <w:r w:rsidRPr="005B5172">
                              <w:rPr>
                                <w:rFonts w:ascii="Metropolis Extra Bold" w:hAnsi="Metropolis Extra Bold"/>
                                <w:b/>
                                <w:color w:val="3B3B3A"/>
                                <w:sz w:val="60"/>
                                <w:szCs w:val="60"/>
                              </w:rPr>
                              <w:t xml:space="preserve">Nº </w:t>
                            </w:r>
                            <w:proofErr w:type="spellStart"/>
                            <w:r w:rsidRPr="00025D81">
                              <w:rPr>
                                <w:rFonts w:ascii="Metropolis Extra Bold" w:hAnsi="Metropolis Extra Bold"/>
                                <w:b/>
                                <w:color w:val="FF0000"/>
                                <w:sz w:val="60"/>
                                <w:szCs w:val="60"/>
                              </w:rPr>
                              <w:t>xxxx.xxxx.xx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3D3AF" id="Text Box 4" o:spid="_x0000_s1029" type="#_x0000_t202" style="position:absolute;left:0;text-align:left;margin-left:0;margin-top:433.4pt;width:512.65pt;height:41.7pt;z-index:251662336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" filled="f" stroked="f">
                <v:textbox style="mso-fit-shape-to-text:t">
                  <w:txbxContent>
                    <w:p w14:paraId="2AFA790D" w14:textId="77777777" w:rsidR="00AB0C9D" w:rsidRPr="005B5172" w:rsidRDefault="00AB0C9D" w:rsidP="00AF10EF">
                      <w:pPr>
                        <w:pStyle w:val="SemEspaamento"/>
                        <w:rPr>
                          <w:rFonts w:ascii="Metropolis Extra Bold" w:hAnsi="Metropolis Extra Bold" w:cs="Courier New"/>
                          <w:b/>
                          <w:color w:val="3B3B3A"/>
                          <w:sz w:val="60"/>
                          <w:szCs w:val="60"/>
                        </w:rPr>
                      </w:pPr>
                      <w:r w:rsidRPr="005B5172">
                        <w:rPr>
                          <w:rFonts w:ascii="Metropolis Extra Bold" w:hAnsi="Metropolis Extra Bold"/>
                          <w:b/>
                          <w:color w:val="3B3B3A"/>
                          <w:sz w:val="60"/>
                          <w:szCs w:val="60"/>
                        </w:rPr>
                        <w:t xml:space="preserve">Nº </w:t>
                      </w:r>
                      <w:proofErr w:type="spellStart"/>
                      <w:r w:rsidRPr="00025D81">
                        <w:rPr>
                          <w:rFonts w:ascii="Metropolis Extra Bold" w:hAnsi="Metropolis Extra Bold"/>
                          <w:b/>
                          <w:color w:val="FF0000"/>
                          <w:sz w:val="60"/>
                          <w:szCs w:val="60"/>
                        </w:rPr>
                        <w:t>xxxx.xxxx.xx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F10EF">
        <w:drawing>
          <wp:anchor distT="0" distB="0" distL="114300" distR="114300" simplePos="0" relativeHeight="251665408" behindDoc="0" locked="0" layoutInCell="1" allowOverlap="1" wp14:anchorId="01C7A5B4" wp14:editId="56586F83">
            <wp:simplePos x="0" y="0"/>
            <wp:positionH relativeFrom="column">
              <wp:posOffset>-99715</wp:posOffset>
            </wp:positionH>
            <wp:positionV relativeFrom="paragraph">
              <wp:posOffset>8128942</wp:posOffset>
            </wp:positionV>
            <wp:extent cx="5511595" cy="678426"/>
            <wp:effectExtent l="19050" t="0" r="0" b="0"/>
            <wp:wrapNone/>
            <wp:docPr id="13" name="Imagem 12" descr="Logomarca_GOV-Minas_CGE_2019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_GOV-Minas_CGE_2019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595" cy="678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BE4">
        <w:br w:type="page"/>
      </w:r>
      <w:r w:rsidR="006770E7">
        <w:drawing>
          <wp:anchor distT="0" distB="0" distL="114300" distR="114300" simplePos="0" relativeHeight="251661312" behindDoc="1" locked="1" layoutInCell="1" allowOverlap="1" wp14:anchorId="04F4D75C" wp14:editId="3FF6A71C">
            <wp:simplePos x="0" y="0"/>
            <wp:positionH relativeFrom="page">
              <wp:posOffset>3810</wp:posOffset>
            </wp:positionH>
            <wp:positionV relativeFrom="page">
              <wp:posOffset>0</wp:posOffset>
            </wp:positionV>
            <wp:extent cx="7559675" cy="10693400"/>
            <wp:effectExtent l="19050" t="0" r="3175" b="0"/>
            <wp:wrapNone/>
            <wp:docPr id="5" name="Imagem 4" descr="c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2A5DBB" w14:textId="45C88096" w:rsidR="00AB6BE4" w:rsidRDefault="00925744" w:rsidP="006A0D21">
      <w:pPr>
        <w:pStyle w:val="Metropolis"/>
      </w:pPr>
      <w: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E8AF1" wp14:editId="388402AC">
                <wp:simplePos x="0" y="0"/>
                <wp:positionH relativeFrom="column">
                  <wp:posOffset>31115</wp:posOffset>
                </wp:positionH>
                <wp:positionV relativeFrom="paragraph">
                  <wp:posOffset>7299960</wp:posOffset>
                </wp:positionV>
                <wp:extent cx="5910580" cy="1278255"/>
                <wp:effectExtent l="635" t="3810" r="381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96A4A" w14:textId="300D2280" w:rsidR="00AB0C9D" w:rsidRPr="00025D81" w:rsidRDefault="00025D81" w:rsidP="00FA0FB6">
                            <w:pPr>
                              <w:rPr>
                                <w:rFonts w:ascii="Metropolis" w:hAnsi="Metropoli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25D81">
                              <w:rPr>
                                <w:rFonts w:ascii="Metropolis" w:hAnsi="Metropolis"/>
                                <w:color w:val="FF0000"/>
                                <w:sz w:val="32"/>
                                <w:szCs w:val="32"/>
                              </w:rPr>
                              <w:t xml:space="preserve">Órgão ou Entidade </w:t>
                            </w:r>
                            <w:r w:rsidRPr="00025D81">
                              <w:rPr>
                                <w:rFonts w:ascii="Metropolis" w:hAnsi="Metropolis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ou Estatal</w:t>
                            </w:r>
                            <w:r w:rsidR="00AB0C9D" w:rsidRPr="00025D81">
                              <w:rPr>
                                <w:rFonts w:ascii="Metropolis" w:hAnsi="Metropolis"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="00AB0C9D" w:rsidRPr="00025D81">
                              <w:rPr>
                                <w:rFonts w:ascii="Metropolis" w:hAnsi="Metropoli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xxxxxxx</w:t>
                            </w:r>
                            <w:proofErr w:type="spellEnd"/>
                          </w:p>
                          <w:p w14:paraId="542F69A8" w14:textId="77777777" w:rsidR="00AB0C9D" w:rsidRPr="00FA0FB6" w:rsidRDefault="00AB0C9D" w:rsidP="00FA0FB6">
                            <w:pPr>
                              <w:rPr>
                                <w:rFonts w:ascii="Metropolis" w:hAnsi="Metropolis"/>
                                <w:color w:val="3B3B3A"/>
                                <w:sz w:val="32"/>
                                <w:szCs w:val="32"/>
                              </w:rPr>
                            </w:pPr>
                            <w:r w:rsidRPr="00FA0FB6">
                              <w:rPr>
                                <w:rFonts w:ascii="Metropolis" w:hAnsi="Metropolis"/>
                                <w:color w:val="3B3B3A"/>
                                <w:sz w:val="32"/>
                                <w:szCs w:val="32"/>
                              </w:rPr>
                              <w:t xml:space="preserve">Município: </w:t>
                            </w:r>
                            <w:proofErr w:type="spellStart"/>
                            <w:r>
                              <w:rPr>
                                <w:rFonts w:ascii="Metropolis" w:hAnsi="Metropolis"/>
                                <w:b/>
                                <w:color w:val="3B3B3A"/>
                                <w:sz w:val="32"/>
                                <w:szCs w:val="32"/>
                              </w:rPr>
                              <w:t>xxxxxxx</w:t>
                            </w:r>
                            <w:proofErr w:type="spellEnd"/>
                            <w:r w:rsidRPr="00FA0FB6">
                              <w:rPr>
                                <w:rFonts w:ascii="Metropolis" w:hAnsi="Metropolis"/>
                                <w:b/>
                                <w:color w:val="3B3B3A"/>
                                <w:sz w:val="32"/>
                                <w:szCs w:val="32"/>
                              </w:rPr>
                              <w:t>/MG</w:t>
                            </w:r>
                          </w:p>
                          <w:p w14:paraId="39F52487" w14:textId="494B87A8" w:rsidR="00AB0C9D" w:rsidRPr="00260BDA" w:rsidRDefault="00AB0C9D" w:rsidP="00FA0FB6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60BDA">
                              <w:rPr>
                                <w:rFonts w:ascii="Metropolis" w:hAnsi="Metropolis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Ordem de serviço: </w:t>
                            </w:r>
                            <w:proofErr w:type="spellStart"/>
                            <w:r w:rsidR="000C1377" w:rsidRPr="00260BDA">
                              <w:rPr>
                                <w:rFonts w:ascii="Metropolis" w:hAnsi="Metropolis"/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E8AF1" id="Text Box 8" o:spid="_x0000_s1030" type="#_x0000_t202" style="position:absolute;left:0;text-align:left;margin-left:2.45pt;margin-top:574.8pt;width:465.4pt;height:100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" filled="f" stroked="f">
                <v:textbox style="mso-fit-shape-to-text:t">
                  <w:txbxContent>
                    <w:p w14:paraId="30B96A4A" w14:textId="300D2280" w:rsidR="00AB0C9D" w:rsidRPr="00025D81" w:rsidRDefault="00025D81" w:rsidP="00FA0FB6">
                      <w:pPr>
                        <w:rPr>
                          <w:rFonts w:ascii="Metropolis" w:hAnsi="Metropolis"/>
                          <w:color w:val="FF0000"/>
                          <w:sz w:val="32"/>
                          <w:szCs w:val="32"/>
                        </w:rPr>
                      </w:pPr>
                      <w:r w:rsidRPr="00025D81">
                        <w:rPr>
                          <w:rFonts w:ascii="Metropolis" w:hAnsi="Metropolis"/>
                          <w:color w:val="FF0000"/>
                          <w:sz w:val="32"/>
                          <w:szCs w:val="32"/>
                        </w:rPr>
                        <w:t xml:space="preserve">Órgão ou Entidade </w:t>
                      </w:r>
                      <w:r w:rsidRPr="00025D81">
                        <w:rPr>
                          <w:rFonts w:ascii="Metropolis" w:hAnsi="Metropolis"/>
                          <w:color w:val="FF0000"/>
                          <w:sz w:val="32"/>
                          <w:szCs w:val="32"/>
                          <w:highlight w:val="yellow"/>
                        </w:rPr>
                        <w:t>ou Estatal</w:t>
                      </w:r>
                      <w:r w:rsidR="00AB0C9D" w:rsidRPr="00025D81">
                        <w:rPr>
                          <w:rFonts w:ascii="Metropolis" w:hAnsi="Metropolis"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="00AB0C9D" w:rsidRPr="00025D81">
                        <w:rPr>
                          <w:rFonts w:ascii="Metropolis" w:hAnsi="Metropolis"/>
                          <w:b/>
                          <w:color w:val="FF0000"/>
                          <w:sz w:val="32"/>
                          <w:szCs w:val="32"/>
                        </w:rPr>
                        <w:t>xxxxxxx</w:t>
                      </w:r>
                      <w:proofErr w:type="spellEnd"/>
                    </w:p>
                    <w:p w14:paraId="542F69A8" w14:textId="77777777" w:rsidR="00AB0C9D" w:rsidRPr="00FA0FB6" w:rsidRDefault="00AB0C9D" w:rsidP="00FA0FB6">
                      <w:pPr>
                        <w:rPr>
                          <w:rFonts w:ascii="Metropolis" w:hAnsi="Metropolis"/>
                          <w:color w:val="3B3B3A"/>
                          <w:sz w:val="32"/>
                          <w:szCs w:val="32"/>
                        </w:rPr>
                      </w:pPr>
                      <w:r w:rsidRPr="00FA0FB6">
                        <w:rPr>
                          <w:rFonts w:ascii="Metropolis" w:hAnsi="Metropolis"/>
                          <w:color w:val="3B3B3A"/>
                          <w:sz w:val="32"/>
                          <w:szCs w:val="32"/>
                        </w:rPr>
                        <w:t xml:space="preserve">Município: </w:t>
                      </w:r>
                      <w:proofErr w:type="spellStart"/>
                      <w:r>
                        <w:rPr>
                          <w:rFonts w:ascii="Metropolis" w:hAnsi="Metropolis"/>
                          <w:b/>
                          <w:color w:val="3B3B3A"/>
                          <w:sz w:val="32"/>
                          <w:szCs w:val="32"/>
                        </w:rPr>
                        <w:t>xxxxxxx</w:t>
                      </w:r>
                      <w:proofErr w:type="spellEnd"/>
                      <w:r w:rsidRPr="00FA0FB6">
                        <w:rPr>
                          <w:rFonts w:ascii="Metropolis" w:hAnsi="Metropolis"/>
                          <w:b/>
                          <w:color w:val="3B3B3A"/>
                          <w:sz w:val="32"/>
                          <w:szCs w:val="32"/>
                        </w:rPr>
                        <w:t>/MG</w:t>
                      </w:r>
                    </w:p>
                    <w:p w14:paraId="39F52487" w14:textId="494B87A8" w:rsidR="00AB0C9D" w:rsidRPr="00260BDA" w:rsidRDefault="00AB0C9D" w:rsidP="00FA0FB6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60BDA">
                        <w:rPr>
                          <w:rFonts w:ascii="Metropolis" w:hAnsi="Metropolis"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Ordem de serviço: </w:t>
                      </w:r>
                      <w:proofErr w:type="spellStart"/>
                      <w:r w:rsidR="000C1377" w:rsidRPr="00260BDA">
                        <w:rPr>
                          <w:rFonts w:ascii="Metropolis" w:hAnsi="Metropolis"/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8BCAB" wp14:editId="6ECD3B8B">
                <wp:simplePos x="0" y="0"/>
                <wp:positionH relativeFrom="margin">
                  <wp:align>left</wp:align>
                </wp:positionH>
                <wp:positionV relativeFrom="paragraph">
                  <wp:posOffset>6409690</wp:posOffset>
                </wp:positionV>
                <wp:extent cx="5984809" cy="754133"/>
                <wp:effectExtent l="0" t="0" r="0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09" cy="75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418AE" w14:textId="31839B94" w:rsidR="00AB0C9D" w:rsidRPr="007131BA" w:rsidRDefault="00033F4B" w:rsidP="00C92975">
                            <w:pPr>
                              <w:pStyle w:val="SemEspaamento"/>
                              <w:jc w:val="both"/>
                              <w:rPr>
                                <w:rFonts w:asciiTheme="majorHAnsi" w:hAnsiTheme="majorHAnsi" w:cs="Courier New"/>
                                <w:b/>
                                <w:color w:val="3B3B3A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B3B3A"/>
                                <w:sz w:val="42"/>
                                <w:szCs w:val="42"/>
                              </w:rPr>
                              <w:t>TERMO DE COMPROMISSO DE CONSULTORIA</w:t>
                            </w:r>
                            <w:r w:rsidR="00AB0C9D" w:rsidRPr="007131BA">
                              <w:rPr>
                                <w:rFonts w:asciiTheme="majorHAnsi" w:hAnsiTheme="majorHAnsi"/>
                                <w:b/>
                                <w:color w:val="3B3B3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2E4BBC">
                              <w:rPr>
                                <w:rFonts w:asciiTheme="majorHAnsi" w:hAnsiTheme="majorHAnsi"/>
                                <w:b/>
                                <w:color w:val="3B3B3A"/>
                                <w:sz w:val="42"/>
                                <w:szCs w:val="42"/>
                              </w:rPr>
                              <w:t xml:space="preserve">- </w:t>
                            </w:r>
                            <w:proofErr w:type="spellStart"/>
                            <w:r w:rsidR="00025D81" w:rsidRPr="00025D8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2"/>
                                <w:szCs w:val="42"/>
                              </w:rPr>
                              <w:t>xxxxxxxxxxxxxxxxxxxxxx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BCAB" id="Text Box 9" o:spid="_x0000_s1031" type="#_x0000_t202" style="position:absolute;left:0;text-align:left;margin-left:0;margin-top:504.7pt;width:471.25pt;height:59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" filled="f" stroked="f">
                <v:textbox>
                  <w:txbxContent>
                    <w:p w14:paraId="382418AE" w14:textId="31839B94" w:rsidR="00AB0C9D" w:rsidRPr="007131BA" w:rsidRDefault="00033F4B" w:rsidP="00C92975">
                      <w:pPr>
                        <w:pStyle w:val="SemEspaamento"/>
                        <w:jc w:val="both"/>
                        <w:rPr>
                          <w:rFonts w:asciiTheme="majorHAnsi" w:hAnsiTheme="majorHAnsi" w:cs="Courier New"/>
                          <w:b/>
                          <w:color w:val="3B3B3A"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B3B3A"/>
                          <w:sz w:val="42"/>
                          <w:szCs w:val="42"/>
                        </w:rPr>
                        <w:t>TERMO DE COMPROMISSO DE CONSULTORIA</w:t>
                      </w:r>
                      <w:r w:rsidR="00AB0C9D" w:rsidRPr="007131BA">
                        <w:rPr>
                          <w:rFonts w:asciiTheme="majorHAnsi" w:hAnsiTheme="majorHAnsi"/>
                          <w:b/>
                          <w:color w:val="3B3B3A"/>
                          <w:sz w:val="42"/>
                          <w:szCs w:val="42"/>
                        </w:rPr>
                        <w:t xml:space="preserve"> </w:t>
                      </w:r>
                      <w:r w:rsidR="002E4BBC">
                        <w:rPr>
                          <w:rFonts w:asciiTheme="majorHAnsi" w:hAnsiTheme="majorHAnsi"/>
                          <w:b/>
                          <w:color w:val="3B3B3A"/>
                          <w:sz w:val="42"/>
                          <w:szCs w:val="42"/>
                        </w:rPr>
                        <w:t xml:space="preserve">- </w:t>
                      </w:r>
                      <w:proofErr w:type="spellStart"/>
                      <w:r w:rsidR="00025D81" w:rsidRPr="00025D81">
                        <w:rPr>
                          <w:rFonts w:asciiTheme="majorHAnsi" w:hAnsiTheme="majorHAnsi"/>
                          <w:b/>
                          <w:color w:val="FF0000"/>
                          <w:sz w:val="42"/>
                          <w:szCs w:val="42"/>
                        </w:rPr>
                        <w:t>xxxxxxxxxxxxxxxxxxxxxx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B05D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5A9F8" wp14:editId="057ACC68">
                <wp:simplePos x="0" y="0"/>
                <wp:positionH relativeFrom="margin">
                  <wp:align>left</wp:align>
                </wp:positionH>
                <wp:positionV relativeFrom="paragraph">
                  <wp:posOffset>5044440</wp:posOffset>
                </wp:positionV>
                <wp:extent cx="6086475" cy="117157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16698" w14:textId="77777777" w:rsidR="00AB0C9D" w:rsidRPr="00C06447" w:rsidRDefault="00AB0C9D" w:rsidP="00C25586">
                            <w:pPr>
                              <w:rPr>
                                <w:rFonts w:ascii="Metropolis Extra Bold" w:hAnsi="Metropolis Extra Bold"/>
                                <w:color w:val="275857"/>
                                <w:sz w:val="44"/>
                                <w:szCs w:val="44"/>
                              </w:rPr>
                            </w:pPr>
                            <w:r w:rsidRPr="00C06447">
                              <w:rPr>
                                <w:rFonts w:ascii="Metropolis Extra Bold" w:hAnsi="Metropolis Extra Bold"/>
                                <w:color w:val="275857"/>
                                <w:sz w:val="44"/>
                                <w:szCs w:val="44"/>
                              </w:rPr>
                              <w:t>Controladoria-Geral do Estado de Minas Gerais</w:t>
                            </w:r>
                          </w:p>
                          <w:p w14:paraId="4AF9B99F" w14:textId="77777777" w:rsidR="00AB0C9D" w:rsidRPr="00C06447" w:rsidRDefault="00AB0C9D" w:rsidP="00C25586">
                            <w:pPr>
                              <w:rPr>
                                <w:rFonts w:ascii="Metropolis Extra Bold" w:hAnsi="Metropolis Extra Bold" w:cs="Courier New"/>
                                <w:color w:val="275857"/>
                                <w:sz w:val="44"/>
                                <w:szCs w:val="44"/>
                              </w:rPr>
                            </w:pPr>
                            <w:r w:rsidRPr="00C06447">
                              <w:rPr>
                                <w:rFonts w:ascii="Metropolis Extra Bold" w:hAnsi="Metropolis Extra Bold"/>
                                <w:color w:val="275857"/>
                                <w:sz w:val="44"/>
                                <w:szCs w:val="44"/>
                              </w:rPr>
                              <w:t>Auditoria-Geral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A9F8" id="Text Box 7" o:spid="_x0000_s1032" type="#_x0000_t202" style="position:absolute;left:0;text-align:left;margin-left:0;margin-top:397.2pt;width:479.25pt;height:92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" filled="f" stroked="f">
                <v:textbox>
                  <w:txbxContent>
                    <w:p w14:paraId="5FF16698" w14:textId="77777777" w:rsidR="00AB0C9D" w:rsidRPr="00C06447" w:rsidRDefault="00AB0C9D" w:rsidP="00C25586">
                      <w:pPr>
                        <w:rPr>
                          <w:rFonts w:ascii="Metropolis Extra Bold" w:hAnsi="Metropolis Extra Bold"/>
                          <w:color w:val="275857"/>
                          <w:sz w:val="44"/>
                          <w:szCs w:val="44"/>
                        </w:rPr>
                      </w:pPr>
                      <w:r w:rsidRPr="00C06447">
                        <w:rPr>
                          <w:rFonts w:ascii="Metropolis Extra Bold" w:hAnsi="Metropolis Extra Bold"/>
                          <w:color w:val="275857"/>
                          <w:sz w:val="44"/>
                          <w:szCs w:val="44"/>
                        </w:rPr>
                        <w:t>Controladoria-Geral do Estado de Minas Gerais</w:t>
                      </w:r>
                    </w:p>
                    <w:p w14:paraId="4AF9B99F" w14:textId="77777777" w:rsidR="00AB0C9D" w:rsidRPr="00C06447" w:rsidRDefault="00AB0C9D" w:rsidP="00C25586">
                      <w:pPr>
                        <w:rPr>
                          <w:rFonts w:ascii="Metropolis Extra Bold" w:hAnsi="Metropolis Extra Bold" w:cs="Courier New"/>
                          <w:color w:val="275857"/>
                          <w:sz w:val="44"/>
                          <w:szCs w:val="44"/>
                        </w:rPr>
                      </w:pPr>
                      <w:r w:rsidRPr="00C06447">
                        <w:rPr>
                          <w:rFonts w:ascii="Metropolis Extra Bold" w:hAnsi="Metropolis Extra Bold"/>
                          <w:color w:val="275857"/>
                          <w:sz w:val="44"/>
                          <w:szCs w:val="44"/>
                        </w:rPr>
                        <w:t>Auditoria-Geral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FB6">
        <w:drawing>
          <wp:anchor distT="0" distB="0" distL="114300" distR="114300" simplePos="0" relativeHeight="251666432" behindDoc="1" locked="1" layoutInCell="1" allowOverlap="1" wp14:anchorId="54BF7C41" wp14:editId="6E642124">
            <wp:simplePos x="0" y="0"/>
            <wp:positionH relativeFrom="column">
              <wp:posOffset>-900430</wp:posOffset>
            </wp:positionH>
            <wp:positionV relativeFrom="paragraph">
              <wp:posOffset>-699135</wp:posOffset>
            </wp:positionV>
            <wp:extent cx="7555865" cy="10692130"/>
            <wp:effectExtent l="19050" t="0" r="6985" b="0"/>
            <wp:wrapNone/>
            <wp:docPr id="14" name="Imagem 13" descr="pa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BE4">
        <w:br w:type="page"/>
      </w:r>
    </w:p>
    <w:p w14:paraId="3C825DC9" w14:textId="63706DA2" w:rsidR="009214C2" w:rsidRDefault="00641AE8" w:rsidP="006A0D21">
      <w:pPr>
        <w:pStyle w:val="Metropolis"/>
      </w:pPr>
      <w:r>
        <w:lastRenderedPageBreak/>
        <w:drawing>
          <wp:anchor distT="0" distB="0" distL="114300" distR="114300" simplePos="0" relativeHeight="251672576" behindDoc="1" locked="0" layoutInCell="0" allowOverlap="0" wp14:anchorId="22F020CD" wp14:editId="3E8DA86F">
            <wp:simplePos x="0" y="0"/>
            <wp:positionH relativeFrom="margin">
              <wp:posOffset>-690880</wp:posOffset>
            </wp:positionH>
            <wp:positionV relativeFrom="paragraph">
              <wp:posOffset>-1453515</wp:posOffset>
            </wp:positionV>
            <wp:extent cx="7470140" cy="10685780"/>
            <wp:effectExtent l="0" t="0" r="0" b="1270"/>
            <wp:wrapNone/>
            <wp:docPr id="2" name="Imagem 19" descr="pag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3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4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54AEAD" w14:textId="3FC77F6E" w:rsidR="009214C2" w:rsidRDefault="009214C2" w:rsidP="006A0D21">
      <w:pPr>
        <w:pStyle w:val="Metropolis"/>
      </w:pPr>
    </w:p>
    <w:p w14:paraId="7BBE07B3" w14:textId="77777777" w:rsidR="009214C2" w:rsidRDefault="009214C2" w:rsidP="006A0D21">
      <w:pPr>
        <w:pStyle w:val="Metropolis"/>
      </w:pPr>
    </w:p>
    <w:p w14:paraId="443A4AC0" w14:textId="77777777" w:rsidR="009214C2" w:rsidRDefault="009214C2" w:rsidP="006A0D21">
      <w:pPr>
        <w:pStyle w:val="Metropolis"/>
      </w:pPr>
    </w:p>
    <w:p w14:paraId="0B5270CF" w14:textId="77777777" w:rsidR="009214C2" w:rsidRDefault="009214C2" w:rsidP="006A0D21">
      <w:pPr>
        <w:pStyle w:val="Metropolis"/>
      </w:pPr>
    </w:p>
    <w:p w14:paraId="74BE6C7E" w14:textId="77777777" w:rsidR="009C2CF1" w:rsidRPr="00FD2F71" w:rsidRDefault="009C2CF1" w:rsidP="006A0D21">
      <w:pPr>
        <w:pStyle w:val="Metropolis"/>
        <w:rPr>
          <w:b/>
        </w:rPr>
      </w:pPr>
    </w:p>
    <w:p w14:paraId="654A1D1F" w14:textId="77777777" w:rsidR="00641AE8" w:rsidRDefault="00641AE8" w:rsidP="006A0D21">
      <w:pPr>
        <w:pStyle w:val="Metropolis"/>
        <w:rPr>
          <w:rFonts w:asciiTheme="majorHAnsi" w:hAnsiTheme="majorHAnsi"/>
          <w:b/>
          <w:sz w:val="42"/>
          <w:szCs w:val="42"/>
        </w:rPr>
      </w:pPr>
    </w:p>
    <w:p w14:paraId="6C440F14" w14:textId="77777777" w:rsidR="00641AE8" w:rsidRDefault="00641AE8" w:rsidP="006A0D21">
      <w:pPr>
        <w:pStyle w:val="Metropolis"/>
        <w:rPr>
          <w:rFonts w:asciiTheme="majorHAnsi" w:hAnsiTheme="majorHAnsi"/>
          <w:b/>
          <w:sz w:val="42"/>
          <w:szCs w:val="42"/>
        </w:rPr>
      </w:pPr>
    </w:p>
    <w:p w14:paraId="3F628D54" w14:textId="77777777" w:rsidR="00641AE8" w:rsidRDefault="00641AE8" w:rsidP="006A0D21">
      <w:pPr>
        <w:pStyle w:val="Metropolis"/>
        <w:rPr>
          <w:rFonts w:asciiTheme="majorHAnsi" w:hAnsiTheme="majorHAnsi"/>
          <w:b/>
          <w:sz w:val="42"/>
          <w:szCs w:val="42"/>
        </w:rPr>
      </w:pPr>
    </w:p>
    <w:p w14:paraId="702D5F5D" w14:textId="77777777" w:rsidR="00641AE8" w:rsidRDefault="00641AE8" w:rsidP="006A0D21">
      <w:pPr>
        <w:pStyle w:val="Metropolis"/>
        <w:rPr>
          <w:rFonts w:asciiTheme="majorHAnsi" w:hAnsiTheme="majorHAnsi"/>
          <w:b/>
          <w:sz w:val="42"/>
          <w:szCs w:val="42"/>
        </w:rPr>
      </w:pPr>
    </w:p>
    <w:p w14:paraId="62E57785" w14:textId="77777777" w:rsidR="00641AE8" w:rsidRDefault="00641AE8" w:rsidP="006A0D21">
      <w:pPr>
        <w:pStyle w:val="Metropolis"/>
        <w:rPr>
          <w:rFonts w:asciiTheme="majorHAnsi" w:hAnsiTheme="majorHAnsi"/>
          <w:b/>
          <w:sz w:val="42"/>
          <w:szCs w:val="42"/>
        </w:rPr>
      </w:pPr>
    </w:p>
    <w:p w14:paraId="2FC45842" w14:textId="77777777" w:rsidR="00641AE8" w:rsidRDefault="00641AE8" w:rsidP="006A0D21">
      <w:pPr>
        <w:pStyle w:val="Metropolis"/>
        <w:rPr>
          <w:rFonts w:asciiTheme="majorHAnsi" w:hAnsiTheme="majorHAnsi"/>
          <w:b/>
          <w:sz w:val="42"/>
          <w:szCs w:val="42"/>
        </w:rPr>
      </w:pPr>
    </w:p>
    <w:p w14:paraId="709544FC" w14:textId="77777777" w:rsidR="00641AE8" w:rsidRDefault="00641AE8" w:rsidP="006A0D21">
      <w:pPr>
        <w:pStyle w:val="Metropolis"/>
        <w:rPr>
          <w:rFonts w:asciiTheme="majorHAnsi" w:hAnsiTheme="majorHAnsi"/>
          <w:b/>
          <w:sz w:val="42"/>
          <w:szCs w:val="42"/>
        </w:rPr>
      </w:pPr>
    </w:p>
    <w:p w14:paraId="48551FEC" w14:textId="1A7AB598" w:rsidR="009214C2" w:rsidRPr="00FD2F71" w:rsidRDefault="009214C2" w:rsidP="006A0D21">
      <w:pPr>
        <w:pStyle w:val="Metropolis"/>
        <w:rPr>
          <w:rFonts w:asciiTheme="majorHAnsi" w:hAnsiTheme="majorHAnsi"/>
          <w:b/>
          <w:sz w:val="42"/>
          <w:szCs w:val="42"/>
        </w:rPr>
      </w:pPr>
      <w:r w:rsidRPr="00FD2F71">
        <w:rPr>
          <w:rFonts w:asciiTheme="majorHAnsi" w:hAnsiTheme="majorHAnsi"/>
          <w:b/>
          <w:sz w:val="42"/>
          <w:szCs w:val="42"/>
        </w:rPr>
        <w:t>MISSÃO DA CGE</w:t>
      </w:r>
    </w:p>
    <w:p w14:paraId="69D5CB71" w14:textId="77777777" w:rsidR="00C839C0" w:rsidRPr="00D76B93" w:rsidRDefault="00C839C0" w:rsidP="006A0D21">
      <w:pPr>
        <w:pStyle w:val="Metropolis"/>
      </w:pPr>
    </w:p>
    <w:p w14:paraId="04B68E35" w14:textId="2806ABF7" w:rsidR="00E63B46" w:rsidRPr="00FD2F71" w:rsidRDefault="00FA07FD" w:rsidP="00FA07FD">
      <w:pPr>
        <w:pStyle w:val="Metropolis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Promover a integridade e aperfeiçoar os mecanismos de transparência da gestão pública, com participação social, da prevenção e do combate à corrupção, monitorando a qualidade dos gastos públicos, o equilíbrio fiscal e a efetividade das políticas públicas.</w:t>
      </w:r>
    </w:p>
    <w:p w14:paraId="5FB074DC" w14:textId="0F80178F" w:rsidR="002E6AD2" w:rsidRPr="00FD2F71" w:rsidRDefault="002E6AD2" w:rsidP="006A0D21">
      <w:pPr>
        <w:pStyle w:val="Metropolis"/>
        <w:rPr>
          <w:sz w:val="32"/>
          <w:szCs w:val="32"/>
        </w:rPr>
      </w:pPr>
    </w:p>
    <w:p w14:paraId="40147130" w14:textId="6B4706AB" w:rsidR="002E6AD2" w:rsidRPr="00FD2F71" w:rsidRDefault="002E6AD2" w:rsidP="006A0D21">
      <w:pPr>
        <w:pStyle w:val="Metropolis"/>
        <w:rPr>
          <w:sz w:val="32"/>
          <w:szCs w:val="32"/>
        </w:rPr>
      </w:pPr>
    </w:p>
    <w:p w14:paraId="1ED7ABDC" w14:textId="77777777" w:rsidR="002E6AD2" w:rsidRPr="00D76B93" w:rsidRDefault="002E6AD2" w:rsidP="001A0850">
      <w:pPr>
        <w:pStyle w:val="Metropolis"/>
        <w:jc w:val="center"/>
      </w:pPr>
    </w:p>
    <w:p w14:paraId="7C625574" w14:textId="23DF22E8" w:rsidR="00364BB7" w:rsidRPr="00056F01" w:rsidRDefault="009C2CF1" w:rsidP="00056F01">
      <w:pPr>
        <w:pStyle w:val="Ttulo1"/>
        <w:spacing w:before="0" w:after="120"/>
        <w:rPr>
          <w:rStyle w:val="Hyperlink"/>
          <w:b/>
          <w:sz w:val="28"/>
          <w:szCs w:val="28"/>
          <w:u w:val="none"/>
        </w:rPr>
      </w:pPr>
      <w:r w:rsidRPr="00056F01">
        <w:rPr>
          <w:rStyle w:val="Hyperlink"/>
          <w:b/>
          <w:noProof/>
          <w:sz w:val="28"/>
          <w:szCs w:val="28"/>
          <w:u w:val="none"/>
        </w:rPr>
        <w:lastRenderedPageBreak/>
        <w:drawing>
          <wp:anchor distT="0" distB="0" distL="114300" distR="114300" simplePos="0" relativeHeight="251670528" behindDoc="1" locked="1" layoutInCell="0" allowOverlap="0" wp14:anchorId="6C64347D" wp14:editId="0735BD4B">
            <wp:simplePos x="0" y="0"/>
            <wp:positionH relativeFrom="column">
              <wp:posOffset>-948055</wp:posOffset>
            </wp:positionH>
            <wp:positionV relativeFrom="paragraph">
              <wp:posOffset>-10594340</wp:posOffset>
            </wp:positionV>
            <wp:extent cx="7555865" cy="7277100"/>
            <wp:effectExtent l="0" t="0" r="6985" b="0"/>
            <wp:wrapNone/>
            <wp:docPr id="20" name="Imagem 19" descr="pag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3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Toc41590404"/>
      <w:r w:rsidR="00B252A7" w:rsidRPr="00056F01">
        <w:rPr>
          <w:rStyle w:val="Hyperlink"/>
          <w:b/>
          <w:sz w:val="28"/>
          <w:szCs w:val="28"/>
          <w:u w:val="none"/>
        </w:rPr>
        <w:t>I</w:t>
      </w:r>
      <w:r w:rsidR="00364BB7" w:rsidRPr="00056F01">
        <w:rPr>
          <w:rStyle w:val="Hyperlink"/>
          <w:b/>
          <w:sz w:val="28"/>
          <w:szCs w:val="28"/>
          <w:u w:val="none"/>
        </w:rPr>
        <w:t>ntrodução</w:t>
      </w:r>
      <w:bookmarkEnd w:id="0"/>
    </w:p>
    <w:p w14:paraId="6F20A452" w14:textId="77777777" w:rsidR="0073522A" w:rsidRDefault="0073522A" w:rsidP="00072162">
      <w:pPr>
        <w:spacing w:after="120"/>
      </w:pPr>
    </w:p>
    <w:p w14:paraId="478304AC" w14:textId="799AE282" w:rsidR="002D0038" w:rsidRPr="00E05BB3" w:rsidRDefault="002D0038" w:rsidP="00072162">
      <w:pPr>
        <w:spacing w:after="120"/>
        <w:jc w:val="both"/>
        <w:rPr>
          <w:rFonts w:eastAsia="Times New Roman" w:cs="Calibri"/>
          <w:sz w:val="24"/>
          <w:szCs w:val="24"/>
          <w:highlight w:val="cyan"/>
          <w:lang w:eastAsia="pt-BR" w:bidi="pt-BR"/>
        </w:rPr>
      </w:pPr>
      <w:r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>a) objeto da consultoria:</w:t>
      </w:r>
      <w:r w:rsidR="00D33E88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Processo </w:t>
      </w:r>
      <w:proofErr w:type="spellStart"/>
      <w:r w:rsidR="00D33E88" w:rsidRPr="00E05BB3">
        <w:rPr>
          <w:rFonts w:eastAsia="Times New Roman" w:cs="Calibri"/>
          <w:sz w:val="24"/>
          <w:szCs w:val="24"/>
          <w:highlight w:val="yellow"/>
          <w:lang w:eastAsia="pt-BR" w:bidi="pt-BR"/>
        </w:rPr>
        <w:t>xxxxxxxxx</w:t>
      </w:r>
      <w:proofErr w:type="spellEnd"/>
    </w:p>
    <w:p w14:paraId="19A32F7B" w14:textId="6C15CA33" w:rsidR="002D0038" w:rsidRPr="00E05BB3" w:rsidRDefault="002D0038" w:rsidP="00072162">
      <w:pPr>
        <w:spacing w:after="120"/>
        <w:jc w:val="both"/>
        <w:rPr>
          <w:rFonts w:eastAsia="Times New Roman" w:cs="Calibri"/>
          <w:sz w:val="24"/>
          <w:szCs w:val="24"/>
          <w:highlight w:val="cyan"/>
          <w:lang w:eastAsia="pt-BR" w:bidi="pt-BR"/>
        </w:rPr>
      </w:pPr>
      <w:r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>b) objetivo geral:</w:t>
      </w:r>
      <w:r w:rsidR="002A3445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auxiliar a organização na identificação e avaliação dos riscos existentes no processo </w:t>
      </w:r>
      <w:proofErr w:type="spellStart"/>
      <w:r w:rsidR="002A3445" w:rsidRPr="00E05BB3">
        <w:rPr>
          <w:rFonts w:eastAsia="Times New Roman" w:cs="Calibri"/>
          <w:sz w:val="24"/>
          <w:szCs w:val="24"/>
          <w:highlight w:val="yellow"/>
          <w:lang w:eastAsia="pt-BR" w:bidi="pt-BR"/>
        </w:rPr>
        <w:t>xxxxxxxx</w:t>
      </w:r>
      <w:proofErr w:type="spellEnd"/>
    </w:p>
    <w:p w14:paraId="009A82A0" w14:textId="1B736004" w:rsidR="002D0038" w:rsidRPr="00C53319" w:rsidRDefault="002D0038" w:rsidP="00072162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r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>c) importância da consultoria:</w:t>
      </w:r>
      <w:r w:rsidR="002A3445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serão identificad</w:t>
      </w:r>
      <w:r w:rsidR="00C752DD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>a</w:t>
      </w:r>
      <w:r w:rsidR="002A3445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s as atividades do processo de </w:t>
      </w:r>
      <w:proofErr w:type="spellStart"/>
      <w:r w:rsidR="002A3445" w:rsidRPr="00E05BB3">
        <w:rPr>
          <w:rFonts w:eastAsia="Times New Roman" w:cs="Calibri"/>
          <w:sz w:val="24"/>
          <w:szCs w:val="24"/>
          <w:highlight w:val="yellow"/>
          <w:lang w:eastAsia="pt-BR" w:bidi="pt-BR"/>
        </w:rPr>
        <w:t>xxxxxxxxxxx</w:t>
      </w:r>
      <w:proofErr w:type="spellEnd"/>
      <w:r w:rsidR="002A3445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que </w:t>
      </w:r>
      <w:r w:rsidR="001F616A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necessitam aprimorar </w:t>
      </w:r>
      <w:r w:rsidR="00E05BB3">
        <w:rPr>
          <w:rFonts w:eastAsia="Times New Roman" w:cs="Calibri"/>
          <w:sz w:val="24"/>
          <w:szCs w:val="24"/>
          <w:highlight w:val="cyan"/>
          <w:lang w:eastAsia="pt-BR" w:bidi="pt-BR"/>
        </w:rPr>
        <w:t>seus</w:t>
      </w:r>
      <w:r w:rsidR="001F616A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controles</w:t>
      </w:r>
      <w:r w:rsidR="00E05BB3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dado os riscos existentes</w:t>
      </w:r>
      <w:r w:rsidR="00C752DD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>, garantindo uma melhor eficiência d</w:t>
      </w:r>
      <w:r w:rsidR="0059056F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>este</w:t>
      </w:r>
      <w:r w:rsidR="00C752DD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processo</w:t>
      </w:r>
    </w:p>
    <w:p w14:paraId="3CCD284E" w14:textId="77777777" w:rsidR="00072162" w:rsidRDefault="00072162" w:rsidP="00072162">
      <w:pPr>
        <w:spacing w:after="120"/>
        <w:jc w:val="both"/>
        <w:rPr>
          <w:sz w:val="24"/>
          <w:szCs w:val="24"/>
        </w:rPr>
      </w:pPr>
    </w:p>
    <w:p w14:paraId="5F8691FE" w14:textId="77777777" w:rsidR="00AA40F3" w:rsidRPr="004406EC" w:rsidRDefault="00AA40F3" w:rsidP="00072162">
      <w:pPr>
        <w:pStyle w:val="Ttulo1"/>
        <w:spacing w:before="0" w:after="120"/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Natureza dos serviços de consultoria</w:t>
      </w:r>
    </w:p>
    <w:p w14:paraId="1C453950" w14:textId="6D1E3644" w:rsidR="002D0038" w:rsidRDefault="002D0038" w:rsidP="00072162">
      <w:pPr>
        <w:spacing w:after="120"/>
        <w:jc w:val="both"/>
        <w:rPr>
          <w:sz w:val="24"/>
          <w:szCs w:val="24"/>
        </w:rPr>
      </w:pPr>
    </w:p>
    <w:p w14:paraId="200D5FC7" w14:textId="77777777" w:rsidR="00AA40F3" w:rsidRPr="00AA40F3" w:rsidRDefault="00AA40F3" w:rsidP="00072162">
      <w:pPr>
        <w:pStyle w:val="PargrafodaLista"/>
        <w:widowControl/>
        <w:numPr>
          <w:ilvl w:val="0"/>
          <w:numId w:val="7"/>
        </w:numPr>
        <w:autoSpaceDE/>
        <w:autoSpaceDN/>
        <w:spacing w:after="120" w:line="276" w:lineRule="auto"/>
        <w:ind w:left="0" w:firstLine="0"/>
        <w:contextualSpacing/>
        <w:rPr>
          <w:rFonts w:asciiTheme="minorHAnsi" w:hAnsiTheme="minorHAnsi" w:cs="Calibri"/>
          <w:sz w:val="24"/>
          <w:szCs w:val="24"/>
        </w:rPr>
      </w:pPr>
      <w:r w:rsidRPr="00AA40F3">
        <w:rPr>
          <w:rFonts w:asciiTheme="minorHAnsi" w:hAnsiTheme="minorHAnsi" w:cs="Calibri"/>
          <w:sz w:val="24"/>
          <w:szCs w:val="24"/>
        </w:rPr>
        <w:t>Facilitação</w:t>
      </w:r>
    </w:p>
    <w:p w14:paraId="640A67D4" w14:textId="77777777" w:rsidR="00332EDB" w:rsidRDefault="00332EDB" w:rsidP="00072162">
      <w:pPr>
        <w:pStyle w:val="PargrafodaLista"/>
        <w:spacing w:after="120" w:line="276" w:lineRule="auto"/>
        <w:ind w:left="0"/>
        <w:rPr>
          <w:rFonts w:asciiTheme="minorHAnsi" w:hAnsiTheme="minorHAnsi" w:cs="Calibri"/>
          <w:color w:val="FF0000"/>
          <w:sz w:val="24"/>
          <w:szCs w:val="24"/>
        </w:rPr>
      </w:pPr>
    </w:p>
    <w:p w14:paraId="6F04B940" w14:textId="617DF33C" w:rsidR="00E23224" w:rsidRPr="00AF4F1F" w:rsidRDefault="00E23224" w:rsidP="00072162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</w:rPr>
      </w:pPr>
      <w:r w:rsidRPr="00E05BB3">
        <w:rPr>
          <w:rFonts w:asciiTheme="minorHAnsi" w:hAnsiTheme="minorHAnsi" w:cs="Calibri"/>
          <w:sz w:val="24"/>
          <w:szCs w:val="24"/>
          <w:highlight w:val="cyan"/>
        </w:rPr>
        <w:t>F</w:t>
      </w:r>
      <w:r w:rsidR="00AA40F3" w:rsidRPr="00E05BB3">
        <w:rPr>
          <w:rFonts w:asciiTheme="minorHAnsi" w:hAnsiTheme="minorHAnsi" w:cs="Calibri"/>
          <w:sz w:val="24"/>
          <w:szCs w:val="24"/>
          <w:highlight w:val="cyan"/>
        </w:rPr>
        <w:t>acilitar o processo de identificação e avaliação de riscos da organização</w:t>
      </w:r>
      <w:r w:rsidRPr="00E05BB3">
        <w:rPr>
          <w:rFonts w:asciiTheme="minorHAnsi" w:hAnsiTheme="minorHAnsi" w:cs="Calibri"/>
          <w:sz w:val="24"/>
          <w:szCs w:val="24"/>
          <w:highlight w:val="cyan"/>
        </w:rPr>
        <w:t>, utilizando uma metodologia de gerenciamento de riscos</w:t>
      </w:r>
      <w:r w:rsidR="003F31F5" w:rsidRPr="00E05BB3">
        <w:rPr>
          <w:rFonts w:asciiTheme="minorHAnsi" w:hAnsiTheme="minorHAnsi" w:cs="Calibri"/>
          <w:sz w:val="24"/>
          <w:szCs w:val="24"/>
          <w:highlight w:val="cyan"/>
        </w:rPr>
        <w:t xml:space="preserve"> desenvolvida pela CGE</w:t>
      </w:r>
    </w:p>
    <w:p w14:paraId="3B14CBE9" w14:textId="746481FD" w:rsidR="00AA40F3" w:rsidRDefault="00AA40F3" w:rsidP="00072162">
      <w:pPr>
        <w:spacing w:after="120"/>
        <w:jc w:val="both"/>
        <w:rPr>
          <w:sz w:val="24"/>
          <w:szCs w:val="24"/>
        </w:rPr>
      </w:pPr>
    </w:p>
    <w:p w14:paraId="12CC67EA" w14:textId="35DCB2FC" w:rsidR="00AA40F3" w:rsidRDefault="007158CD" w:rsidP="00E41364">
      <w:pPr>
        <w:pStyle w:val="Ttulo1"/>
        <w:spacing w:before="0" w:after="120"/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Objetivos específicos</w:t>
      </w:r>
    </w:p>
    <w:p w14:paraId="6ECB2D4F" w14:textId="77777777" w:rsidR="007158CD" w:rsidRPr="007158CD" w:rsidRDefault="007158CD" w:rsidP="00E41364">
      <w:pPr>
        <w:spacing w:after="120"/>
      </w:pPr>
    </w:p>
    <w:p w14:paraId="4CE62D26" w14:textId="31274BE7" w:rsidR="00D13ADA" w:rsidRPr="00E05BB3" w:rsidRDefault="00D13ADA" w:rsidP="002211E8">
      <w:pPr>
        <w:pStyle w:val="PargrafodaLista"/>
        <w:numPr>
          <w:ilvl w:val="0"/>
          <w:numId w:val="16"/>
        </w:numPr>
        <w:spacing w:after="120" w:line="276" w:lineRule="auto"/>
        <w:ind w:left="284" w:hanging="284"/>
        <w:rPr>
          <w:rFonts w:asciiTheme="minorHAnsi" w:hAnsiTheme="minorHAnsi" w:cs="Calibri"/>
          <w:sz w:val="24"/>
          <w:szCs w:val="24"/>
          <w:highlight w:val="cyan"/>
        </w:rPr>
      </w:pPr>
      <w:r w:rsidRPr="00E05BB3">
        <w:rPr>
          <w:rFonts w:asciiTheme="minorHAnsi" w:hAnsiTheme="minorHAnsi" w:cs="Calibri"/>
          <w:sz w:val="24"/>
          <w:szCs w:val="24"/>
          <w:highlight w:val="cyan"/>
        </w:rPr>
        <w:t>Identifica</w:t>
      </w:r>
      <w:r w:rsidR="00D1672A">
        <w:rPr>
          <w:rFonts w:asciiTheme="minorHAnsi" w:hAnsiTheme="minorHAnsi" w:cs="Calibri"/>
          <w:sz w:val="24"/>
          <w:szCs w:val="24"/>
          <w:highlight w:val="cyan"/>
        </w:rPr>
        <w:t>r</w:t>
      </w:r>
      <w:r w:rsidRPr="00E05BB3">
        <w:rPr>
          <w:rFonts w:asciiTheme="minorHAnsi" w:hAnsiTheme="minorHAnsi" w:cs="Calibri"/>
          <w:sz w:val="24"/>
          <w:szCs w:val="24"/>
          <w:highlight w:val="cyan"/>
        </w:rPr>
        <w:t xml:space="preserve"> os riscos classificados como extremos e altos, que precisarão ser tratados;</w:t>
      </w:r>
    </w:p>
    <w:p w14:paraId="0A9E8776" w14:textId="7CD9DC52" w:rsidR="003F31F5" w:rsidRPr="00E05BB3" w:rsidRDefault="003F31F5" w:rsidP="002211E8">
      <w:pPr>
        <w:pStyle w:val="PargrafodaLista"/>
        <w:numPr>
          <w:ilvl w:val="0"/>
          <w:numId w:val="16"/>
        </w:numPr>
        <w:spacing w:after="120" w:line="276" w:lineRule="auto"/>
        <w:ind w:left="284" w:hanging="284"/>
        <w:rPr>
          <w:rFonts w:asciiTheme="minorHAnsi" w:hAnsiTheme="minorHAnsi" w:cs="Calibri"/>
          <w:sz w:val="24"/>
          <w:szCs w:val="24"/>
          <w:highlight w:val="cyan"/>
        </w:rPr>
      </w:pPr>
      <w:r w:rsidRPr="00E05BB3">
        <w:rPr>
          <w:rFonts w:asciiTheme="minorHAnsi" w:hAnsiTheme="minorHAnsi" w:cs="Calibri"/>
          <w:sz w:val="24"/>
          <w:szCs w:val="24"/>
          <w:highlight w:val="cyan"/>
        </w:rPr>
        <w:t xml:space="preserve">Identificar os controles do processo </w:t>
      </w:r>
      <w:proofErr w:type="spellStart"/>
      <w:r w:rsidRPr="00E05BB3">
        <w:rPr>
          <w:rFonts w:asciiTheme="minorHAnsi" w:hAnsiTheme="minorHAnsi" w:cs="Calibri"/>
          <w:sz w:val="24"/>
          <w:szCs w:val="24"/>
          <w:highlight w:val="yellow"/>
        </w:rPr>
        <w:t>xxxxxxxx</w:t>
      </w:r>
      <w:proofErr w:type="spellEnd"/>
      <w:r w:rsidRPr="00E05BB3">
        <w:rPr>
          <w:rFonts w:asciiTheme="minorHAnsi" w:hAnsiTheme="minorHAnsi" w:cs="Calibri"/>
          <w:sz w:val="24"/>
          <w:szCs w:val="24"/>
          <w:highlight w:val="cyan"/>
        </w:rPr>
        <w:t>, que precisam ser criados ou aprimorados</w:t>
      </w:r>
      <w:r w:rsidR="00474885" w:rsidRPr="00E05BB3">
        <w:rPr>
          <w:rFonts w:asciiTheme="minorHAnsi" w:hAnsiTheme="minorHAnsi" w:cs="Calibri"/>
          <w:sz w:val="24"/>
          <w:szCs w:val="24"/>
          <w:highlight w:val="cyan"/>
        </w:rPr>
        <w:t>;</w:t>
      </w:r>
    </w:p>
    <w:p w14:paraId="2258A128" w14:textId="37257E66" w:rsidR="00474885" w:rsidRPr="00E05BB3" w:rsidRDefault="00474885" w:rsidP="002211E8">
      <w:pPr>
        <w:pStyle w:val="PargrafodaLista"/>
        <w:numPr>
          <w:ilvl w:val="0"/>
          <w:numId w:val="16"/>
        </w:numPr>
        <w:spacing w:after="120" w:line="276" w:lineRule="auto"/>
        <w:ind w:left="284" w:hanging="284"/>
        <w:rPr>
          <w:rFonts w:asciiTheme="minorHAnsi" w:hAnsiTheme="minorHAnsi" w:cs="Calibri"/>
          <w:sz w:val="24"/>
          <w:szCs w:val="24"/>
          <w:highlight w:val="cyan"/>
        </w:rPr>
      </w:pPr>
      <w:r w:rsidRPr="00E05BB3">
        <w:rPr>
          <w:rFonts w:asciiTheme="minorHAnsi" w:hAnsiTheme="minorHAnsi" w:cs="Calibri"/>
          <w:sz w:val="24"/>
          <w:szCs w:val="24"/>
          <w:highlight w:val="cyan"/>
        </w:rPr>
        <w:t xml:space="preserve">A partir do mapeamento do processo realizado, </w:t>
      </w:r>
      <w:r w:rsidR="0002341A" w:rsidRPr="00E05BB3">
        <w:rPr>
          <w:rFonts w:asciiTheme="minorHAnsi" w:hAnsiTheme="minorHAnsi" w:cs="Calibri"/>
          <w:sz w:val="24"/>
          <w:szCs w:val="24"/>
          <w:highlight w:val="cyan"/>
        </w:rPr>
        <w:t>conhecer melhor o fluxo do processo, e as interações existentes entre os setores</w:t>
      </w:r>
    </w:p>
    <w:p w14:paraId="784D1575" w14:textId="77777777" w:rsidR="00B83287" w:rsidRPr="007158CD" w:rsidRDefault="00B83287" w:rsidP="00E41364">
      <w:pPr>
        <w:pStyle w:val="PargrafodaLista"/>
        <w:spacing w:after="120" w:line="276" w:lineRule="auto"/>
        <w:ind w:left="0"/>
        <w:rPr>
          <w:rFonts w:asciiTheme="minorHAnsi" w:hAnsiTheme="minorHAnsi" w:cs="Calibri"/>
          <w:color w:val="FF0000"/>
          <w:sz w:val="24"/>
          <w:szCs w:val="24"/>
        </w:rPr>
      </w:pPr>
    </w:p>
    <w:p w14:paraId="01E69F93" w14:textId="415C2D03" w:rsidR="00B83287" w:rsidRDefault="00B83287" w:rsidP="00E41364">
      <w:pPr>
        <w:pStyle w:val="Ttulo1"/>
        <w:spacing w:before="0" w:after="120"/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Escopo e Metodologia</w:t>
      </w:r>
    </w:p>
    <w:p w14:paraId="0837AB68" w14:textId="77777777" w:rsidR="00B83287" w:rsidRPr="00B83287" w:rsidRDefault="00B83287" w:rsidP="00E41364">
      <w:pPr>
        <w:spacing w:after="120"/>
      </w:pPr>
    </w:p>
    <w:p w14:paraId="4685F3FE" w14:textId="28C6868D" w:rsidR="002C7E36" w:rsidRPr="00785AC6" w:rsidRDefault="002C7E36" w:rsidP="00E41364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  <w:highlight w:val="cyan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t>A metodologia aplicada para o gerenciamento de riscos prevê a execução das seguintes etapas:</w:t>
      </w:r>
    </w:p>
    <w:p w14:paraId="632498BA" w14:textId="2D8EF0DE" w:rsidR="002C7E36" w:rsidRPr="00785AC6" w:rsidRDefault="002C7E36" w:rsidP="00E41364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  <w:highlight w:val="cyan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t>1 – conhecer o ambiente do processo</w:t>
      </w:r>
      <w:r w:rsidR="000453E6" w:rsidRPr="00785AC6">
        <w:rPr>
          <w:rFonts w:asciiTheme="minorHAnsi" w:hAnsiTheme="minorHAnsi" w:cs="Calibri"/>
          <w:sz w:val="24"/>
          <w:szCs w:val="24"/>
          <w:highlight w:val="cyan"/>
        </w:rPr>
        <w:t xml:space="preserve"> (aplicação da SWOT)</w:t>
      </w:r>
    </w:p>
    <w:p w14:paraId="31F2F1FF" w14:textId="7427F924" w:rsidR="002C7E36" w:rsidRPr="00785AC6" w:rsidRDefault="002C7E36" w:rsidP="00E41364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  <w:highlight w:val="cyan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t>2 – identificar os riscos</w:t>
      </w:r>
      <w:r w:rsidR="000453E6" w:rsidRPr="00785AC6">
        <w:rPr>
          <w:rFonts w:asciiTheme="minorHAnsi" w:hAnsiTheme="minorHAnsi" w:cs="Calibri"/>
          <w:sz w:val="24"/>
          <w:szCs w:val="24"/>
          <w:highlight w:val="cyan"/>
        </w:rPr>
        <w:t xml:space="preserve"> (técnicas de identificação, tais como benchmarking, </w:t>
      </w:r>
      <w:proofErr w:type="spellStart"/>
      <w:r w:rsidR="000453E6" w:rsidRPr="00785AC6">
        <w:rPr>
          <w:rFonts w:asciiTheme="minorHAnsi" w:hAnsiTheme="minorHAnsi" w:cs="Calibri"/>
          <w:sz w:val="24"/>
          <w:szCs w:val="24"/>
          <w:highlight w:val="cyan"/>
        </w:rPr>
        <w:t>bow</w:t>
      </w:r>
      <w:proofErr w:type="spellEnd"/>
      <w:r w:rsidR="000453E6" w:rsidRPr="00785AC6">
        <w:rPr>
          <w:rFonts w:asciiTheme="minorHAnsi" w:hAnsiTheme="minorHAnsi" w:cs="Calibri"/>
          <w:sz w:val="24"/>
          <w:szCs w:val="24"/>
          <w:highlight w:val="cyan"/>
        </w:rPr>
        <w:t xml:space="preserve"> </w:t>
      </w:r>
      <w:proofErr w:type="spellStart"/>
      <w:r w:rsidR="000453E6" w:rsidRPr="00785AC6">
        <w:rPr>
          <w:rFonts w:asciiTheme="minorHAnsi" w:hAnsiTheme="minorHAnsi" w:cs="Calibri"/>
          <w:sz w:val="24"/>
          <w:szCs w:val="24"/>
          <w:highlight w:val="cyan"/>
        </w:rPr>
        <w:t>tie</w:t>
      </w:r>
      <w:proofErr w:type="spellEnd"/>
      <w:r w:rsidR="000453E6" w:rsidRPr="00785AC6">
        <w:rPr>
          <w:rFonts w:asciiTheme="minorHAnsi" w:hAnsiTheme="minorHAnsi" w:cs="Calibri"/>
          <w:sz w:val="24"/>
          <w:szCs w:val="24"/>
          <w:highlight w:val="cyan"/>
        </w:rPr>
        <w:t>)</w:t>
      </w:r>
    </w:p>
    <w:p w14:paraId="6A406898" w14:textId="2DDA99EA" w:rsidR="002C7E36" w:rsidRPr="00785AC6" w:rsidRDefault="002C7E36" w:rsidP="00E41364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  <w:highlight w:val="cyan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t>3 – avaliar os riscos</w:t>
      </w:r>
    </w:p>
    <w:p w14:paraId="364F7EBA" w14:textId="103F1086" w:rsidR="000453E6" w:rsidRPr="00785AC6" w:rsidRDefault="000453E6" w:rsidP="00E41364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  <w:highlight w:val="cyan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t>5 – avaliar a existência</w:t>
      </w:r>
      <w:r w:rsidR="00785AC6" w:rsidRPr="00785AC6">
        <w:rPr>
          <w:rFonts w:asciiTheme="minorHAnsi" w:hAnsiTheme="minorHAnsi" w:cs="Calibri"/>
          <w:sz w:val="24"/>
          <w:szCs w:val="24"/>
          <w:highlight w:val="cyan"/>
        </w:rPr>
        <w:t xml:space="preserve">, </w:t>
      </w:r>
      <w:r w:rsidRPr="00785AC6">
        <w:rPr>
          <w:rFonts w:asciiTheme="minorHAnsi" w:hAnsiTheme="minorHAnsi" w:cs="Calibri"/>
          <w:sz w:val="24"/>
          <w:szCs w:val="24"/>
          <w:highlight w:val="cyan"/>
        </w:rPr>
        <w:t xml:space="preserve">o desenho </w:t>
      </w:r>
      <w:r w:rsidR="00785AC6" w:rsidRPr="00785AC6">
        <w:rPr>
          <w:rFonts w:asciiTheme="minorHAnsi" w:hAnsiTheme="minorHAnsi" w:cs="Calibri"/>
          <w:sz w:val="24"/>
          <w:szCs w:val="24"/>
          <w:highlight w:val="cyan"/>
        </w:rPr>
        <w:t xml:space="preserve">e a adequação </w:t>
      </w:r>
      <w:r w:rsidRPr="00785AC6">
        <w:rPr>
          <w:rFonts w:asciiTheme="minorHAnsi" w:hAnsiTheme="minorHAnsi" w:cs="Calibri"/>
          <w:sz w:val="24"/>
          <w:szCs w:val="24"/>
          <w:highlight w:val="cyan"/>
        </w:rPr>
        <w:t>dos controles</w:t>
      </w:r>
      <w:r w:rsidR="00785AC6" w:rsidRPr="00785AC6">
        <w:rPr>
          <w:rFonts w:asciiTheme="minorHAnsi" w:hAnsiTheme="minorHAnsi" w:cs="Calibri"/>
          <w:sz w:val="24"/>
          <w:szCs w:val="24"/>
          <w:highlight w:val="cyan"/>
        </w:rPr>
        <w:t xml:space="preserve"> para os riscos extremos e altos identificados</w:t>
      </w:r>
    </w:p>
    <w:p w14:paraId="5E69A1BF" w14:textId="03CB553F" w:rsidR="00785AC6" w:rsidRPr="00785AC6" w:rsidRDefault="00785AC6" w:rsidP="00E41364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t>6 – entrega</w:t>
      </w:r>
      <w:r w:rsidR="00D1672A">
        <w:rPr>
          <w:rFonts w:asciiTheme="minorHAnsi" w:hAnsiTheme="minorHAnsi" w:cs="Calibri"/>
          <w:sz w:val="24"/>
          <w:szCs w:val="24"/>
          <w:highlight w:val="cyan"/>
        </w:rPr>
        <w:t xml:space="preserve">r </w:t>
      </w:r>
      <w:r w:rsidRPr="00785AC6">
        <w:rPr>
          <w:rFonts w:asciiTheme="minorHAnsi" w:hAnsiTheme="minorHAnsi" w:cs="Calibri"/>
          <w:sz w:val="24"/>
          <w:szCs w:val="24"/>
          <w:highlight w:val="cyan"/>
        </w:rPr>
        <w:t>o relatório de auditoria, que subsidiará a elaboração do plano de ação pela organi</w:t>
      </w:r>
      <w:r w:rsidR="007716B4">
        <w:rPr>
          <w:rFonts w:asciiTheme="minorHAnsi" w:hAnsiTheme="minorHAnsi" w:cs="Calibri"/>
          <w:sz w:val="24"/>
          <w:szCs w:val="24"/>
          <w:highlight w:val="cyan"/>
        </w:rPr>
        <w:t>z</w:t>
      </w:r>
      <w:r w:rsidRPr="00785AC6">
        <w:rPr>
          <w:rFonts w:asciiTheme="minorHAnsi" w:hAnsiTheme="minorHAnsi" w:cs="Calibri"/>
          <w:sz w:val="24"/>
          <w:szCs w:val="24"/>
          <w:highlight w:val="cyan"/>
        </w:rPr>
        <w:t>ação</w:t>
      </w:r>
    </w:p>
    <w:p w14:paraId="6DE42151" w14:textId="77777777" w:rsidR="000453E6" w:rsidRDefault="000453E6" w:rsidP="00E41364">
      <w:pPr>
        <w:pStyle w:val="PargrafodaLista"/>
        <w:spacing w:after="120" w:line="276" w:lineRule="auto"/>
        <w:ind w:left="0"/>
        <w:rPr>
          <w:rFonts w:asciiTheme="minorHAnsi" w:hAnsiTheme="minorHAnsi" w:cs="Calibri"/>
          <w:color w:val="FF0000"/>
          <w:sz w:val="24"/>
          <w:szCs w:val="24"/>
        </w:rPr>
      </w:pPr>
    </w:p>
    <w:p w14:paraId="476BD87E" w14:textId="5FE2BBC0" w:rsidR="007158CD" w:rsidRPr="00EC4AC2" w:rsidRDefault="00785AC6" w:rsidP="00785AC6">
      <w:pPr>
        <w:spacing w:after="120"/>
        <w:rPr>
          <w:rFonts w:eastAsia="Times New Roman" w:cs="Calibri"/>
          <w:sz w:val="24"/>
          <w:szCs w:val="24"/>
          <w:highlight w:val="cyan"/>
          <w:lang w:eastAsia="pt-BR" w:bidi="pt-BR"/>
        </w:rPr>
      </w:pPr>
      <w:r w:rsidRPr="00EC4AC2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Escopo: serão analisadas </w:t>
      </w:r>
      <w:r w:rsidR="00DD4A55" w:rsidRPr="00EC4AC2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somente as etapas de </w:t>
      </w:r>
      <w:proofErr w:type="spellStart"/>
      <w:r w:rsidR="00DD4A55" w:rsidRPr="00EC4AC2">
        <w:rPr>
          <w:rFonts w:eastAsia="Times New Roman" w:cs="Calibri"/>
          <w:sz w:val="24"/>
          <w:szCs w:val="24"/>
          <w:highlight w:val="cyan"/>
          <w:lang w:eastAsia="pt-BR" w:bidi="pt-BR"/>
        </w:rPr>
        <w:t>xxxx</w:t>
      </w:r>
      <w:proofErr w:type="spellEnd"/>
      <w:r w:rsidR="00DD4A55" w:rsidRPr="00EC4AC2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do processo </w:t>
      </w:r>
    </w:p>
    <w:p w14:paraId="1849B10F" w14:textId="0BF021D6" w:rsidR="00DD4A55" w:rsidRPr="00DD4A55" w:rsidRDefault="00DD4A55" w:rsidP="00785AC6">
      <w:pPr>
        <w:spacing w:after="120"/>
        <w:rPr>
          <w:rFonts w:eastAsia="Times New Roman" w:cs="Calibri"/>
          <w:sz w:val="24"/>
          <w:szCs w:val="24"/>
          <w:lang w:eastAsia="pt-BR" w:bidi="pt-BR"/>
        </w:rPr>
      </w:pPr>
      <w:proofErr w:type="spellStart"/>
      <w:r w:rsidRPr="00D1672A">
        <w:rPr>
          <w:rFonts w:eastAsia="Times New Roman" w:cs="Calibri"/>
          <w:sz w:val="24"/>
          <w:szCs w:val="24"/>
          <w:highlight w:val="green"/>
          <w:lang w:eastAsia="pt-BR" w:bidi="pt-BR"/>
        </w:rPr>
        <w:t>Ex</w:t>
      </w:r>
      <w:proofErr w:type="spellEnd"/>
      <w:r w:rsidRPr="00D1672A">
        <w:rPr>
          <w:rFonts w:eastAsia="Times New Roman" w:cs="Calibri"/>
          <w:sz w:val="24"/>
          <w:szCs w:val="24"/>
          <w:highlight w:val="green"/>
          <w:lang w:eastAsia="pt-BR" w:bidi="pt-BR"/>
        </w:rPr>
        <w:t xml:space="preserve">: em um processo de convênios, poderá somente ser analisado a etapa de prestação de contas. Nesse ponto, </w:t>
      </w:r>
      <w:proofErr w:type="spellStart"/>
      <w:r w:rsidRPr="00D1672A">
        <w:rPr>
          <w:rFonts w:eastAsia="Times New Roman" w:cs="Calibri"/>
          <w:sz w:val="24"/>
          <w:szCs w:val="24"/>
          <w:highlight w:val="green"/>
          <w:lang w:eastAsia="pt-BR" w:bidi="pt-BR"/>
        </w:rPr>
        <w:t>vc</w:t>
      </w:r>
      <w:proofErr w:type="spellEnd"/>
      <w:r w:rsidRPr="00D1672A">
        <w:rPr>
          <w:rFonts w:eastAsia="Times New Roman" w:cs="Calibri"/>
          <w:sz w:val="24"/>
          <w:szCs w:val="24"/>
          <w:highlight w:val="green"/>
          <w:lang w:eastAsia="pt-BR" w:bidi="pt-BR"/>
        </w:rPr>
        <w:t xml:space="preserve"> deixará claro qual a abrangência da sua análise quanto ao processo escolhido</w:t>
      </w:r>
    </w:p>
    <w:p w14:paraId="5A87CA17" w14:textId="77777777" w:rsidR="00785AC6" w:rsidRDefault="00785AC6" w:rsidP="00E41364">
      <w:pPr>
        <w:pStyle w:val="PargrafodaLista"/>
        <w:spacing w:after="120" w:line="276" w:lineRule="auto"/>
        <w:ind w:left="0" w:firstLine="708"/>
        <w:rPr>
          <w:rFonts w:ascii="Calibri" w:eastAsia="Calibri" w:hAnsi="Calibri" w:cs="Calibri"/>
          <w:color w:val="002543"/>
        </w:rPr>
      </w:pPr>
    </w:p>
    <w:p w14:paraId="3914FDB7" w14:textId="25D78338" w:rsidR="00ED47E3" w:rsidRDefault="00ED47E3" w:rsidP="00E41364">
      <w:pPr>
        <w:pStyle w:val="Ttulo1"/>
        <w:spacing w:before="0" w:after="120"/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Prazos/cronograma</w:t>
      </w:r>
    </w:p>
    <w:p w14:paraId="197859AD" w14:textId="77777777" w:rsidR="00ED47E3" w:rsidRPr="00956986" w:rsidRDefault="00ED47E3" w:rsidP="00956986">
      <w:pPr>
        <w:spacing w:after="120"/>
      </w:pPr>
    </w:p>
    <w:p w14:paraId="07F6242A" w14:textId="241EAF29" w:rsidR="007158CD" w:rsidRDefault="007158CD" w:rsidP="00E41364">
      <w:pPr>
        <w:pStyle w:val="PargrafodaLista"/>
        <w:spacing w:after="120" w:line="276" w:lineRule="auto"/>
        <w:ind w:left="0"/>
        <w:rPr>
          <w:rFonts w:asciiTheme="minorHAnsi" w:hAnsiTheme="minorHAnsi" w:cs="Calibri"/>
          <w:color w:val="FF0000"/>
          <w:sz w:val="24"/>
          <w:szCs w:val="24"/>
        </w:rPr>
      </w:pPr>
      <w:r w:rsidRPr="00ED47E3">
        <w:rPr>
          <w:rFonts w:asciiTheme="minorHAnsi" w:hAnsiTheme="minorHAnsi" w:cs="Calibri"/>
          <w:color w:val="FF0000"/>
          <w:sz w:val="24"/>
          <w:szCs w:val="24"/>
        </w:rPr>
        <w:t>Informar o período em que se pretende desenvolver as atividades relativas ao trabalho consultivo. Pode ser detalhado em etapas ou apenas definir um prazo para a entrega da “comunicação final de resultados”.</w:t>
      </w:r>
    </w:p>
    <w:p w14:paraId="32634591" w14:textId="77777777" w:rsidR="007034CB" w:rsidRDefault="007034CB" w:rsidP="00E41364">
      <w:pPr>
        <w:pStyle w:val="PargrafodaLista"/>
        <w:spacing w:after="120" w:line="276" w:lineRule="auto"/>
        <w:ind w:left="0"/>
        <w:rPr>
          <w:rFonts w:asciiTheme="minorHAnsi" w:hAnsiTheme="minorHAnsi" w:cs="Calibri"/>
          <w:color w:val="FF0000"/>
          <w:sz w:val="24"/>
          <w:szCs w:val="24"/>
        </w:rPr>
      </w:pPr>
    </w:p>
    <w:p w14:paraId="1A1FDAB2" w14:textId="53AE3659" w:rsidR="00E41364" w:rsidRDefault="00E41364" w:rsidP="00E41364">
      <w:pPr>
        <w:pStyle w:val="Ttulo1"/>
        <w:spacing w:before="0" w:after="120"/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Expectativas das partes</w:t>
      </w:r>
    </w:p>
    <w:p w14:paraId="5D67D789" w14:textId="439EA6DD" w:rsidR="00E41364" w:rsidRPr="002211E8" w:rsidRDefault="00C00917" w:rsidP="008F2C70">
      <w:pPr>
        <w:spacing w:after="120"/>
        <w:jc w:val="both"/>
        <w:rPr>
          <w:highlight w:val="cyan"/>
        </w:rPr>
      </w:pPr>
      <w:r w:rsidRPr="002211E8">
        <w:rPr>
          <w:highlight w:val="cyan"/>
        </w:rPr>
        <w:t xml:space="preserve">A unidade de auditoria espera contribuir </w:t>
      </w:r>
      <w:r w:rsidR="000E3B8D" w:rsidRPr="002211E8">
        <w:rPr>
          <w:highlight w:val="cyan"/>
        </w:rPr>
        <w:t xml:space="preserve">na otimização do processo de </w:t>
      </w:r>
      <w:proofErr w:type="spellStart"/>
      <w:r w:rsidR="000E3B8D" w:rsidRPr="002211E8">
        <w:rPr>
          <w:highlight w:val="yellow"/>
        </w:rPr>
        <w:t>xxxxxxxxx</w:t>
      </w:r>
      <w:proofErr w:type="spellEnd"/>
      <w:r w:rsidR="000E3B8D" w:rsidRPr="002211E8">
        <w:rPr>
          <w:highlight w:val="yellow"/>
        </w:rPr>
        <w:t>,</w:t>
      </w:r>
      <w:r w:rsidR="000E3B8D" w:rsidRPr="002211E8">
        <w:rPr>
          <w:highlight w:val="cyan"/>
        </w:rPr>
        <w:t xml:space="preserve"> a partir do</w:t>
      </w:r>
      <w:r w:rsidRPr="002211E8">
        <w:rPr>
          <w:highlight w:val="cyan"/>
        </w:rPr>
        <w:t xml:space="preserve"> aperfeiçoamento dos controles existentes no processo, </w:t>
      </w:r>
    </w:p>
    <w:p w14:paraId="18D2FBEA" w14:textId="1D56FD84" w:rsidR="00C00917" w:rsidRDefault="00C00917" w:rsidP="008F2C70">
      <w:pPr>
        <w:spacing w:after="120"/>
        <w:jc w:val="both"/>
      </w:pPr>
      <w:r w:rsidRPr="002211E8">
        <w:rPr>
          <w:highlight w:val="cyan"/>
        </w:rPr>
        <w:t xml:space="preserve">A organização </w:t>
      </w:r>
      <w:r w:rsidR="00F01E73" w:rsidRPr="002211E8">
        <w:rPr>
          <w:highlight w:val="cyan"/>
        </w:rPr>
        <w:t xml:space="preserve">espera ter um processo mais eficiente e </w:t>
      </w:r>
      <w:r w:rsidR="008F2C70" w:rsidRPr="002211E8">
        <w:rPr>
          <w:highlight w:val="cyan"/>
        </w:rPr>
        <w:t xml:space="preserve">adequado para suportar </w:t>
      </w:r>
      <w:r w:rsidR="00F01E73" w:rsidRPr="002211E8">
        <w:rPr>
          <w:highlight w:val="cyan"/>
        </w:rPr>
        <w:t xml:space="preserve">os riscos existentes, assim como </w:t>
      </w:r>
      <w:r w:rsidR="008F2C70" w:rsidRPr="002211E8">
        <w:rPr>
          <w:highlight w:val="cyan"/>
        </w:rPr>
        <w:t>um processo de tomada de decisão mais robusto, a partir das informações geradas pelo trabalho de consultoria</w:t>
      </w:r>
    </w:p>
    <w:p w14:paraId="55D44557" w14:textId="77777777" w:rsidR="008F2C70" w:rsidRPr="00E41364" w:rsidRDefault="008F2C70" w:rsidP="00E41364">
      <w:pPr>
        <w:spacing w:after="120"/>
      </w:pPr>
    </w:p>
    <w:p w14:paraId="52BFBEDE" w14:textId="0271865F" w:rsidR="00A96806" w:rsidRDefault="00A96806" w:rsidP="00AD01A2">
      <w:pPr>
        <w:pStyle w:val="Ttulo1"/>
        <w:spacing w:before="0" w:after="120"/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Responsabilidades das partes</w:t>
      </w:r>
    </w:p>
    <w:p w14:paraId="583C9DC3" w14:textId="77777777" w:rsidR="00AD01A2" w:rsidRPr="00AD01A2" w:rsidRDefault="00AD01A2" w:rsidP="00BA593C">
      <w:pPr>
        <w:spacing w:after="120"/>
      </w:pPr>
    </w:p>
    <w:p w14:paraId="2922CE79" w14:textId="77777777" w:rsidR="007158CD" w:rsidRPr="00AD01A2" w:rsidRDefault="007158CD" w:rsidP="00A96806">
      <w:pPr>
        <w:pStyle w:val="PargrafodaLista"/>
        <w:spacing w:after="120" w:line="276" w:lineRule="auto"/>
        <w:ind w:left="0"/>
        <w:rPr>
          <w:rFonts w:asciiTheme="minorHAnsi" w:hAnsiTheme="minorHAnsi" w:cs="Calibri"/>
          <w:color w:val="FF0000"/>
          <w:sz w:val="24"/>
          <w:szCs w:val="24"/>
        </w:rPr>
      </w:pPr>
      <w:r w:rsidRPr="00AD01A2">
        <w:rPr>
          <w:rFonts w:asciiTheme="minorHAnsi" w:hAnsiTheme="minorHAnsi" w:cs="Calibri"/>
          <w:color w:val="FF0000"/>
          <w:sz w:val="24"/>
          <w:szCs w:val="24"/>
        </w:rPr>
        <w:t xml:space="preserve">Registrar os papéis da equipe de consultoria e os da organização (cliente) para a qual o serviço está sendo prestado, as obrigações das partes e os limites de atuação. Devem ser estabelecidos compromissos que possam garantir o atingimento dos objetivos do trabalho. </w:t>
      </w:r>
    </w:p>
    <w:p w14:paraId="3757B46D" w14:textId="007B5008" w:rsidR="007158CD" w:rsidRPr="00A96806" w:rsidRDefault="00A96806" w:rsidP="00A96806">
      <w:pPr>
        <w:pStyle w:val="PargrafodaLista"/>
        <w:widowControl/>
        <w:numPr>
          <w:ilvl w:val="0"/>
          <w:numId w:val="8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color w:val="FF0000"/>
          <w:sz w:val="24"/>
          <w:szCs w:val="24"/>
          <w:highlight w:val="yellow"/>
        </w:rPr>
      </w:pPr>
      <w:r w:rsidRPr="00A96806">
        <w:rPr>
          <w:rFonts w:asciiTheme="minorHAnsi" w:hAnsiTheme="minorHAnsi" w:cs="Calibri"/>
          <w:color w:val="FF0000"/>
          <w:sz w:val="24"/>
          <w:szCs w:val="24"/>
          <w:highlight w:val="yellow"/>
        </w:rPr>
        <w:t>XXXXXXX (Informar o nome da UAIG responsável por executar o trabalho de Consultoria)</w:t>
      </w:r>
    </w:p>
    <w:p w14:paraId="3AB1837A" w14:textId="66FD39CF" w:rsidR="007158CD" w:rsidRPr="00A96806" w:rsidRDefault="007158CD" w:rsidP="00A96806">
      <w:pPr>
        <w:pStyle w:val="PargrafodaLista"/>
        <w:widowControl/>
        <w:numPr>
          <w:ilvl w:val="0"/>
          <w:numId w:val="10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color w:val="FF0000"/>
          <w:sz w:val="24"/>
          <w:szCs w:val="24"/>
        </w:rPr>
      </w:pPr>
      <w:r w:rsidRPr="00FC1E0D">
        <w:rPr>
          <w:rFonts w:asciiTheme="minorHAnsi" w:hAnsiTheme="minorHAnsi" w:cs="Calibri"/>
          <w:sz w:val="24"/>
          <w:szCs w:val="24"/>
        </w:rPr>
        <w:t xml:space="preserve">A </w:t>
      </w:r>
      <w:r w:rsidR="00A96806" w:rsidRPr="00A96806">
        <w:rPr>
          <w:rFonts w:asciiTheme="minorHAnsi" w:hAnsiTheme="minorHAnsi" w:cs="Calibri"/>
          <w:color w:val="FF0000"/>
          <w:sz w:val="24"/>
          <w:szCs w:val="24"/>
          <w:highlight w:val="yellow"/>
        </w:rPr>
        <w:t>XXXXXXX (Informar o nome da UAIG responsável por executar o trabalho de Consultoria)</w:t>
      </w:r>
      <w:r w:rsidRPr="00A96806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FC1E0D">
        <w:rPr>
          <w:rFonts w:asciiTheme="minorHAnsi" w:hAnsiTheme="minorHAnsi" w:cs="Calibri"/>
          <w:sz w:val="24"/>
          <w:szCs w:val="24"/>
        </w:rPr>
        <w:t>se responsabiliza por:</w:t>
      </w:r>
    </w:p>
    <w:p w14:paraId="470DBCE8" w14:textId="77777777" w:rsidR="007158CD" w:rsidRPr="00FC1E0D" w:rsidRDefault="007158CD" w:rsidP="00A96806">
      <w:pPr>
        <w:pStyle w:val="PargrafodaLista"/>
        <w:widowControl/>
        <w:numPr>
          <w:ilvl w:val="0"/>
          <w:numId w:val="11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FC1E0D">
        <w:rPr>
          <w:rFonts w:asciiTheme="minorHAnsi" w:hAnsiTheme="minorHAnsi" w:cs="Calibri"/>
          <w:sz w:val="24"/>
          <w:szCs w:val="24"/>
        </w:rPr>
        <w:t xml:space="preserve">executar os serviços consultivos de acordo com os entendimentos estabelecidos neste Termo, em cooperação com a </w:t>
      </w:r>
      <w:r w:rsidRPr="00FC1E0D">
        <w:rPr>
          <w:rFonts w:asciiTheme="minorHAnsi" w:hAnsiTheme="minorHAnsi" w:cs="Calibri"/>
          <w:color w:val="FF0000"/>
          <w:sz w:val="24"/>
          <w:szCs w:val="24"/>
          <w:highlight w:val="yellow"/>
        </w:rPr>
        <w:t>Unidade</w:t>
      </w:r>
      <w:r w:rsidRPr="00FC1E0D">
        <w:rPr>
          <w:rFonts w:asciiTheme="minorHAnsi" w:hAnsiTheme="minorHAnsi" w:cs="Calibri"/>
          <w:sz w:val="24"/>
          <w:szCs w:val="24"/>
        </w:rPr>
        <w:t xml:space="preserve"> e com a devida proficiência e zelo profissional;</w:t>
      </w:r>
    </w:p>
    <w:p w14:paraId="7514E519" w14:textId="77777777" w:rsidR="007158CD" w:rsidRPr="00FC1E0D" w:rsidRDefault="007158CD" w:rsidP="00A96806">
      <w:pPr>
        <w:pStyle w:val="PargrafodaLista"/>
        <w:widowControl/>
        <w:numPr>
          <w:ilvl w:val="0"/>
          <w:numId w:val="11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FC1E0D">
        <w:rPr>
          <w:rFonts w:asciiTheme="minorHAnsi" w:hAnsiTheme="minorHAnsi" w:cs="Calibri"/>
          <w:sz w:val="24"/>
          <w:szCs w:val="24"/>
        </w:rPr>
        <w:t xml:space="preserve">entregar os resultados na forma e no prazo estipulado neste Termo, mantendo a </w:t>
      </w:r>
      <w:r w:rsidRPr="00A96806">
        <w:rPr>
          <w:rFonts w:asciiTheme="minorHAnsi" w:hAnsiTheme="minorHAnsi" w:cs="Calibri"/>
          <w:color w:val="FF0000"/>
          <w:sz w:val="24"/>
          <w:szCs w:val="24"/>
          <w:highlight w:val="yellow"/>
        </w:rPr>
        <w:t>Unidade</w:t>
      </w:r>
      <w:r w:rsidRPr="00A96806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FC1E0D">
        <w:rPr>
          <w:rFonts w:asciiTheme="minorHAnsi" w:hAnsiTheme="minorHAnsi" w:cs="Calibri"/>
          <w:sz w:val="24"/>
          <w:szCs w:val="24"/>
        </w:rPr>
        <w:t>informada sobre a ocorrência de qualquer situação que possa impactar o planejamento estabelecido;</w:t>
      </w:r>
    </w:p>
    <w:p w14:paraId="3DA5E199" w14:textId="77777777" w:rsidR="007158CD" w:rsidRPr="00FC1E0D" w:rsidRDefault="007158CD" w:rsidP="00A96806">
      <w:pPr>
        <w:pStyle w:val="PargrafodaLista"/>
        <w:widowControl/>
        <w:numPr>
          <w:ilvl w:val="0"/>
          <w:numId w:val="11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FC1E0D">
        <w:rPr>
          <w:rFonts w:asciiTheme="minorHAnsi" w:hAnsiTheme="minorHAnsi" w:cs="Calibri"/>
          <w:sz w:val="24"/>
          <w:szCs w:val="24"/>
        </w:rPr>
        <w:t xml:space="preserve"> ...</w:t>
      </w:r>
    </w:p>
    <w:p w14:paraId="1FCC8B9E" w14:textId="77777777" w:rsidR="007158CD" w:rsidRPr="00A96806" w:rsidRDefault="007158CD" w:rsidP="00A96806">
      <w:pPr>
        <w:pStyle w:val="PargrafodaLista"/>
        <w:spacing w:after="120" w:line="276" w:lineRule="auto"/>
        <w:rPr>
          <w:rFonts w:asciiTheme="minorHAnsi" w:hAnsiTheme="minorHAnsi" w:cs="Calibri"/>
          <w:color w:val="FF0000"/>
          <w:sz w:val="24"/>
          <w:szCs w:val="24"/>
        </w:rPr>
      </w:pPr>
    </w:p>
    <w:p w14:paraId="60E11D8D" w14:textId="29F6E382" w:rsidR="00A96806" w:rsidRDefault="00A96806" w:rsidP="00A96806">
      <w:pPr>
        <w:pStyle w:val="PargrafodaLista"/>
        <w:widowControl/>
        <w:numPr>
          <w:ilvl w:val="0"/>
          <w:numId w:val="10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color w:val="FF0000"/>
          <w:sz w:val="24"/>
          <w:szCs w:val="24"/>
        </w:rPr>
      </w:pPr>
      <w:r w:rsidRPr="00A729AB">
        <w:rPr>
          <w:rFonts w:asciiTheme="minorHAnsi" w:hAnsiTheme="minorHAnsi" w:cs="Calibri"/>
          <w:sz w:val="24"/>
          <w:szCs w:val="24"/>
        </w:rPr>
        <w:t>A</w:t>
      </w:r>
      <w:r w:rsidRPr="00A96806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A96806">
        <w:rPr>
          <w:rFonts w:asciiTheme="minorHAnsi" w:hAnsiTheme="minorHAnsi" w:cs="Calibri"/>
          <w:color w:val="FF0000"/>
          <w:sz w:val="24"/>
          <w:szCs w:val="24"/>
          <w:highlight w:val="yellow"/>
        </w:rPr>
        <w:t>XXXXXXX (Informar o nome da UAIG responsável por executar o trabalho de Consultoria)</w:t>
      </w:r>
      <w:r w:rsidRPr="00A96806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A729AB">
        <w:rPr>
          <w:rFonts w:asciiTheme="minorHAnsi" w:hAnsiTheme="minorHAnsi" w:cs="Calibri"/>
          <w:sz w:val="24"/>
          <w:szCs w:val="24"/>
        </w:rPr>
        <w:t>se reserva ao direito de:</w:t>
      </w:r>
    </w:p>
    <w:p w14:paraId="0E27F72D" w14:textId="77777777" w:rsidR="007158CD" w:rsidRPr="00A729AB" w:rsidRDefault="007158CD" w:rsidP="00A96806">
      <w:pPr>
        <w:pStyle w:val="PargrafodaLista"/>
        <w:widowControl/>
        <w:numPr>
          <w:ilvl w:val="0"/>
          <w:numId w:val="9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A729AB">
        <w:rPr>
          <w:rFonts w:asciiTheme="minorHAnsi" w:hAnsiTheme="minorHAnsi" w:cs="Calibri"/>
          <w:sz w:val="24"/>
          <w:szCs w:val="24"/>
        </w:rPr>
        <w:lastRenderedPageBreak/>
        <w:t>estabelecer as técnicas de auditoria que entender necessárias à adequada realização dos serviços de consultoria;</w:t>
      </w:r>
    </w:p>
    <w:p w14:paraId="2E42452D" w14:textId="5783B0C4" w:rsidR="007158CD" w:rsidRPr="00A729AB" w:rsidRDefault="007158CD" w:rsidP="00A96806">
      <w:pPr>
        <w:pStyle w:val="PargrafodaLista"/>
        <w:widowControl/>
        <w:numPr>
          <w:ilvl w:val="0"/>
          <w:numId w:val="9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A729AB">
        <w:rPr>
          <w:rFonts w:asciiTheme="minorHAnsi" w:hAnsiTheme="minorHAnsi" w:cs="Calibri"/>
          <w:sz w:val="24"/>
          <w:szCs w:val="24"/>
        </w:rPr>
        <w:t xml:space="preserve">comunicar à alta administração da </w:t>
      </w:r>
      <w:proofErr w:type="spellStart"/>
      <w:r w:rsidR="00CE41B3" w:rsidRPr="00CE41B3">
        <w:rPr>
          <w:rFonts w:asciiTheme="minorHAnsi" w:hAnsiTheme="minorHAnsi" w:cs="Calibri"/>
          <w:sz w:val="24"/>
          <w:szCs w:val="24"/>
          <w:highlight w:val="yellow"/>
        </w:rPr>
        <w:t>xxxxxxx</w:t>
      </w:r>
      <w:proofErr w:type="spellEnd"/>
      <w:r w:rsidR="00CE41B3" w:rsidRPr="00CE41B3">
        <w:rPr>
          <w:rFonts w:asciiTheme="minorHAnsi" w:hAnsiTheme="minorHAnsi" w:cs="Calibri"/>
          <w:sz w:val="24"/>
          <w:szCs w:val="24"/>
          <w:highlight w:val="yellow"/>
        </w:rPr>
        <w:t>(</w:t>
      </w:r>
      <w:r w:rsidR="00550921">
        <w:rPr>
          <w:rFonts w:asciiTheme="minorHAnsi" w:hAnsiTheme="minorHAnsi" w:cs="Calibri"/>
          <w:sz w:val="24"/>
          <w:szCs w:val="24"/>
          <w:highlight w:val="yellow"/>
        </w:rPr>
        <w:t xml:space="preserve">nome da </w:t>
      </w:r>
      <w:r w:rsidR="00CE41B3" w:rsidRPr="00CE41B3">
        <w:rPr>
          <w:rFonts w:asciiTheme="minorHAnsi" w:hAnsiTheme="minorHAnsi" w:cs="Calibri"/>
          <w:sz w:val="24"/>
          <w:szCs w:val="24"/>
          <w:highlight w:val="yellow"/>
        </w:rPr>
        <w:t>organização</w:t>
      </w:r>
      <w:r w:rsidR="00CE41B3">
        <w:rPr>
          <w:rFonts w:asciiTheme="minorHAnsi" w:hAnsiTheme="minorHAnsi" w:cs="Calibri"/>
          <w:sz w:val="24"/>
          <w:szCs w:val="24"/>
        </w:rPr>
        <w:t>)</w:t>
      </w:r>
      <w:r w:rsidRPr="00A729AB">
        <w:rPr>
          <w:rFonts w:asciiTheme="minorHAnsi" w:hAnsiTheme="minorHAnsi" w:cs="Calibri"/>
          <w:sz w:val="24"/>
          <w:szCs w:val="24"/>
        </w:rPr>
        <w:t xml:space="preserve"> quando a natureza e a materialidade ou os resultados dos trabalhos representem riscos significativos à organização; </w:t>
      </w:r>
    </w:p>
    <w:p w14:paraId="3F64A24B" w14:textId="77777777" w:rsidR="007158CD" w:rsidRPr="00A729AB" w:rsidRDefault="007158CD" w:rsidP="00A96806">
      <w:pPr>
        <w:pStyle w:val="PargrafodaLista"/>
        <w:widowControl/>
        <w:numPr>
          <w:ilvl w:val="0"/>
          <w:numId w:val="9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A729AB">
        <w:rPr>
          <w:rFonts w:asciiTheme="minorHAnsi" w:hAnsiTheme="minorHAnsi" w:cs="Calibri"/>
          <w:sz w:val="24"/>
          <w:szCs w:val="24"/>
        </w:rPr>
        <w:t xml:space="preserve">interrupção ou suspensão do trabalho no caso de identificação de atos ou fatos inquinados de ilegais ou irregulares que impactem a execução dos serviços de consultoria, bem como sua eventual apuração; </w:t>
      </w:r>
    </w:p>
    <w:p w14:paraId="12B2F403" w14:textId="77777777" w:rsidR="007158CD" w:rsidRPr="00A729AB" w:rsidRDefault="007158CD" w:rsidP="00A96806">
      <w:pPr>
        <w:pStyle w:val="PargrafodaLista"/>
        <w:widowControl/>
        <w:numPr>
          <w:ilvl w:val="0"/>
          <w:numId w:val="9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A729AB">
        <w:rPr>
          <w:rFonts w:asciiTheme="minorHAnsi" w:hAnsiTheme="minorHAnsi" w:cs="Calibri"/>
          <w:sz w:val="24"/>
          <w:szCs w:val="24"/>
        </w:rPr>
        <w:t>...</w:t>
      </w:r>
    </w:p>
    <w:p w14:paraId="7647C59E" w14:textId="77777777" w:rsidR="007158CD" w:rsidRDefault="007158CD" w:rsidP="00A96806">
      <w:pPr>
        <w:pStyle w:val="PargrafodaLista"/>
        <w:spacing w:after="120" w:line="276" w:lineRule="auto"/>
        <w:rPr>
          <w:color w:val="002543"/>
        </w:rPr>
      </w:pPr>
    </w:p>
    <w:p w14:paraId="3A7536E2" w14:textId="7457A8FA" w:rsidR="007158CD" w:rsidRPr="00EB2046" w:rsidRDefault="00EB2046" w:rsidP="00A96806">
      <w:pPr>
        <w:pStyle w:val="PargrafodaLista"/>
        <w:widowControl/>
        <w:numPr>
          <w:ilvl w:val="0"/>
          <w:numId w:val="8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  <w:highlight w:val="yellow"/>
        </w:rPr>
      </w:pPr>
      <w:proofErr w:type="spellStart"/>
      <w:r w:rsidRPr="00EB2046">
        <w:rPr>
          <w:rFonts w:asciiTheme="minorHAnsi" w:hAnsiTheme="minorHAnsi" w:cs="Calibri"/>
          <w:sz w:val="24"/>
          <w:szCs w:val="24"/>
          <w:highlight w:val="yellow"/>
        </w:rPr>
        <w:t>Xxxxx</w:t>
      </w:r>
      <w:proofErr w:type="spellEnd"/>
      <w:r w:rsidRPr="00EB2046">
        <w:rPr>
          <w:rFonts w:asciiTheme="minorHAnsi" w:hAnsiTheme="minorHAnsi" w:cs="Calibri"/>
          <w:sz w:val="24"/>
          <w:szCs w:val="24"/>
          <w:highlight w:val="yellow"/>
        </w:rPr>
        <w:t>(</w:t>
      </w:r>
      <w:r w:rsidR="00550921">
        <w:rPr>
          <w:rFonts w:asciiTheme="minorHAnsi" w:hAnsiTheme="minorHAnsi" w:cs="Calibri"/>
          <w:sz w:val="24"/>
          <w:szCs w:val="24"/>
          <w:highlight w:val="yellow"/>
        </w:rPr>
        <w:t xml:space="preserve">nome da </w:t>
      </w:r>
      <w:r w:rsidRPr="00EB2046">
        <w:rPr>
          <w:rFonts w:asciiTheme="minorHAnsi" w:hAnsiTheme="minorHAnsi" w:cs="Calibri"/>
          <w:sz w:val="24"/>
          <w:szCs w:val="24"/>
          <w:highlight w:val="yellow"/>
        </w:rPr>
        <w:t>organização)</w:t>
      </w:r>
    </w:p>
    <w:p w14:paraId="3DC758F0" w14:textId="3CDEC782" w:rsidR="007158CD" w:rsidRPr="000B7069" w:rsidRDefault="007158CD" w:rsidP="00A96806">
      <w:pPr>
        <w:pStyle w:val="PargrafodaLista"/>
        <w:widowControl/>
        <w:numPr>
          <w:ilvl w:val="0"/>
          <w:numId w:val="13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0B7069">
        <w:rPr>
          <w:rFonts w:asciiTheme="minorHAnsi" w:hAnsiTheme="minorHAnsi" w:cs="Calibri"/>
          <w:sz w:val="24"/>
          <w:szCs w:val="24"/>
        </w:rPr>
        <w:t xml:space="preserve">A </w:t>
      </w:r>
      <w:proofErr w:type="spellStart"/>
      <w:r w:rsidR="00EB2046" w:rsidRPr="00CE41B3">
        <w:rPr>
          <w:rFonts w:asciiTheme="minorHAnsi" w:hAnsiTheme="minorHAnsi" w:cs="Calibri"/>
          <w:sz w:val="24"/>
          <w:szCs w:val="24"/>
          <w:highlight w:val="yellow"/>
        </w:rPr>
        <w:t>xxxxxxx</w:t>
      </w:r>
      <w:proofErr w:type="spellEnd"/>
      <w:r w:rsidR="00EB2046" w:rsidRPr="00CE41B3">
        <w:rPr>
          <w:rFonts w:asciiTheme="minorHAnsi" w:hAnsiTheme="minorHAnsi" w:cs="Calibri"/>
          <w:sz w:val="24"/>
          <w:szCs w:val="24"/>
          <w:highlight w:val="yellow"/>
        </w:rPr>
        <w:t>(organização</w:t>
      </w:r>
      <w:r w:rsidRPr="000B7069">
        <w:rPr>
          <w:rFonts w:asciiTheme="minorHAnsi" w:hAnsiTheme="minorHAnsi" w:cs="Calibri"/>
          <w:sz w:val="24"/>
          <w:szCs w:val="24"/>
        </w:rPr>
        <w:t xml:space="preserve"> se responsabiliza por:</w:t>
      </w:r>
    </w:p>
    <w:p w14:paraId="23ABCB0D" w14:textId="77777777" w:rsidR="007158CD" w:rsidRPr="00A729AB" w:rsidRDefault="007158CD" w:rsidP="00A96806">
      <w:pPr>
        <w:pStyle w:val="PargrafodaLista"/>
        <w:widowControl/>
        <w:numPr>
          <w:ilvl w:val="0"/>
          <w:numId w:val="15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0B7069">
        <w:rPr>
          <w:rFonts w:asciiTheme="minorHAnsi" w:hAnsiTheme="minorHAnsi" w:cs="Calibri"/>
          <w:sz w:val="24"/>
          <w:szCs w:val="24"/>
        </w:rPr>
        <w:t>disponibilização tempestiva de acesso às informações, aos ativos e ao pessoal</w:t>
      </w:r>
      <w:r w:rsidRPr="00A729AB">
        <w:rPr>
          <w:rFonts w:asciiTheme="minorHAnsi" w:hAnsiTheme="minorHAnsi" w:cs="Calibri"/>
          <w:sz w:val="24"/>
          <w:szCs w:val="24"/>
        </w:rPr>
        <w:t xml:space="preserve"> necessários à execução dos trabalhos;</w:t>
      </w:r>
    </w:p>
    <w:p w14:paraId="10997FBA" w14:textId="706EFA0A" w:rsidR="007158CD" w:rsidRDefault="007158CD" w:rsidP="00A96806">
      <w:pPr>
        <w:pStyle w:val="PargrafodaLista"/>
        <w:widowControl/>
        <w:numPr>
          <w:ilvl w:val="0"/>
          <w:numId w:val="15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A729AB">
        <w:rPr>
          <w:rFonts w:asciiTheme="minorHAnsi" w:hAnsiTheme="minorHAnsi" w:cs="Calibri"/>
          <w:sz w:val="24"/>
          <w:szCs w:val="24"/>
        </w:rPr>
        <w:t>decisões e/ou ações tomadas como resultado das recomendações decorrentes dos serviços de consultoria;</w:t>
      </w:r>
    </w:p>
    <w:p w14:paraId="6C7B4339" w14:textId="5415200A" w:rsidR="00BC3650" w:rsidRDefault="00BC3650" w:rsidP="00A96806">
      <w:pPr>
        <w:pStyle w:val="PargrafodaLista"/>
        <w:widowControl/>
        <w:numPr>
          <w:ilvl w:val="0"/>
          <w:numId w:val="15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0B7069">
        <w:rPr>
          <w:rFonts w:asciiTheme="minorHAnsi" w:hAnsiTheme="minorHAnsi" w:cs="Calibri"/>
          <w:sz w:val="24"/>
          <w:szCs w:val="24"/>
        </w:rPr>
        <w:t>indicar um servidor para atuar como facilitador da interlocução no âmbito do serviço de consultoria, visando a colaborar com o andamento e com o atingimento dos resultados esperados;</w:t>
      </w:r>
    </w:p>
    <w:p w14:paraId="497B0802" w14:textId="2BA35172" w:rsidR="00474885" w:rsidRPr="002211E8" w:rsidRDefault="00474885" w:rsidP="00A96806">
      <w:pPr>
        <w:pStyle w:val="PargrafodaLista"/>
        <w:widowControl/>
        <w:numPr>
          <w:ilvl w:val="0"/>
          <w:numId w:val="15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  <w:highlight w:val="cyan"/>
        </w:rPr>
      </w:pPr>
      <w:r w:rsidRPr="002211E8">
        <w:rPr>
          <w:rFonts w:asciiTheme="minorHAnsi" w:hAnsiTheme="minorHAnsi" w:cs="Calibri"/>
          <w:sz w:val="24"/>
          <w:szCs w:val="24"/>
          <w:highlight w:val="cyan"/>
        </w:rPr>
        <w:t xml:space="preserve">mapear o fluxo do processo </w:t>
      </w:r>
      <w:proofErr w:type="spellStart"/>
      <w:r w:rsidRPr="002211E8">
        <w:rPr>
          <w:rFonts w:asciiTheme="minorHAnsi" w:hAnsiTheme="minorHAnsi" w:cs="Calibri"/>
          <w:sz w:val="24"/>
          <w:szCs w:val="24"/>
          <w:highlight w:val="yellow"/>
        </w:rPr>
        <w:t>xxxxx</w:t>
      </w:r>
      <w:proofErr w:type="spellEnd"/>
      <w:r w:rsidRPr="002211E8">
        <w:rPr>
          <w:rFonts w:asciiTheme="minorHAnsi" w:hAnsiTheme="minorHAnsi" w:cs="Calibri"/>
          <w:sz w:val="24"/>
          <w:szCs w:val="24"/>
          <w:highlight w:val="cyan"/>
        </w:rPr>
        <w:t>, sendo pré-requisito para o início dos trabalhos da consultoria</w:t>
      </w:r>
    </w:p>
    <w:p w14:paraId="6BC5B96A" w14:textId="77777777" w:rsidR="007158CD" w:rsidRDefault="007158CD" w:rsidP="00A96806">
      <w:pPr>
        <w:pStyle w:val="PargrafodaLista"/>
        <w:spacing w:after="120" w:line="276" w:lineRule="auto"/>
        <w:rPr>
          <w:color w:val="002543"/>
        </w:rPr>
      </w:pPr>
    </w:p>
    <w:p w14:paraId="1B671637" w14:textId="0DADE25F" w:rsidR="007158CD" w:rsidRPr="00A96806" w:rsidRDefault="007158CD" w:rsidP="00A96806">
      <w:pPr>
        <w:pStyle w:val="PargrafodaLista"/>
        <w:widowControl/>
        <w:numPr>
          <w:ilvl w:val="0"/>
          <w:numId w:val="13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color w:val="FF0000"/>
          <w:sz w:val="24"/>
          <w:szCs w:val="24"/>
        </w:rPr>
      </w:pPr>
      <w:r w:rsidRPr="00956986">
        <w:rPr>
          <w:rFonts w:asciiTheme="minorHAnsi" w:hAnsiTheme="minorHAnsi" w:cs="Calibri"/>
          <w:sz w:val="24"/>
          <w:szCs w:val="24"/>
        </w:rPr>
        <w:t>A</w:t>
      </w:r>
      <w:r w:rsidRPr="00A96806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proofErr w:type="spellStart"/>
      <w:r w:rsidR="00550921" w:rsidRPr="00CE41B3">
        <w:rPr>
          <w:rFonts w:asciiTheme="minorHAnsi" w:hAnsiTheme="minorHAnsi" w:cs="Calibri"/>
          <w:sz w:val="24"/>
          <w:szCs w:val="24"/>
          <w:highlight w:val="yellow"/>
        </w:rPr>
        <w:t>xxxxxxx</w:t>
      </w:r>
      <w:proofErr w:type="spellEnd"/>
      <w:r w:rsidR="00550921" w:rsidRPr="00CE41B3">
        <w:rPr>
          <w:rFonts w:asciiTheme="minorHAnsi" w:hAnsiTheme="minorHAnsi" w:cs="Calibri"/>
          <w:sz w:val="24"/>
          <w:szCs w:val="24"/>
          <w:highlight w:val="yellow"/>
        </w:rPr>
        <w:t>(</w:t>
      </w:r>
      <w:r w:rsidR="005D08DF">
        <w:rPr>
          <w:rFonts w:asciiTheme="minorHAnsi" w:hAnsiTheme="minorHAnsi" w:cs="Calibri"/>
          <w:sz w:val="24"/>
          <w:szCs w:val="24"/>
          <w:highlight w:val="yellow"/>
        </w:rPr>
        <w:t xml:space="preserve">nome da </w:t>
      </w:r>
      <w:r w:rsidR="00550921" w:rsidRPr="00CE41B3">
        <w:rPr>
          <w:rFonts w:asciiTheme="minorHAnsi" w:hAnsiTheme="minorHAnsi" w:cs="Calibri"/>
          <w:sz w:val="24"/>
          <w:szCs w:val="24"/>
          <w:highlight w:val="yellow"/>
        </w:rPr>
        <w:t>organização</w:t>
      </w:r>
      <w:r w:rsidR="005D08DF">
        <w:rPr>
          <w:rFonts w:asciiTheme="minorHAnsi" w:hAnsiTheme="minorHAnsi" w:cs="Calibri"/>
          <w:sz w:val="24"/>
          <w:szCs w:val="24"/>
        </w:rPr>
        <w:t>)</w:t>
      </w:r>
      <w:r w:rsidRPr="00A96806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956986">
        <w:rPr>
          <w:rFonts w:asciiTheme="minorHAnsi" w:hAnsiTheme="minorHAnsi" w:cs="Calibri"/>
          <w:sz w:val="24"/>
          <w:szCs w:val="24"/>
        </w:rPr>
        <w:t>guarda o direito a:</w:t>
      </w:r>
    </w:p>
    <w:p w14:paraId="5CCBF573" w14:textId="2FD6E26E" w:rsidR="007158CD" w:rsidRPr="002211E8" w:rsidRDefault="00BF0EBB" w:rsidP="00A96806">
      <w:pPr>
        <w:pStyle w:val="PargrafodaLista"/>
        <w:widowControl/>
        <w:numPr>
          <w:ilvl w:val="0"/>
          <w:numId w:val="14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  <w:highlight w:val="cyan"/>
        </w:rPr>
      </w:pPr>
      <w:r w:rsidRPr="002211E8">
        <w:rPr>
          <w:rFonts w:asciiTheme="minorHAnsi" w:hAnsiTheme="minorHAnsi" w:cs="Calibri"/>
          <w:sz w:val="24"/>
          <w:szCs w:val="24"/>
          <w:highlight w:val="cyan"/>
        </w:rPr>
        <w:t>Identificar os riscos existentes no processo, assim como identificar os pesos de probabilidade e impacto</w:t>
      </w:r>
      <w:r w:rsidR="00AF4F1F" w:rsidRPr="002211E8">
        <w:rPr>
          <w:rFonts w:asciiTheme="minorHAnsi" w:hAnsiTheme="minorHAnsi" w:cs="Calibri"/>
          <w:sz w:val="24"/>
          <w:szCs w:val="24"/>
          <w:highlight w:val="cyan"/>
        </w:rPr>
        <w:t xml:space="preserve"> que permitirão classificar os riscos;</w:t>
      </w:r>
    </w:p>
    <w:p w14:paraId="61B96A54" w14:textId="0304B7AB" w:rsidR="00AF4F1F" w:rsidRPr="002211E8" w:rsidRDefault="00AF4F1F" w:rsidP="00A96806">
      <w:pPr>
        <w:pStyle w:val="PargrafodaLista"/>
        <w:widowControl/>
        <w:numPr>
          <w:ilvl w:val="0"/>
          <w:numId w:val="14"/>
        </w:numPr>
        <w:autoSpaceDE/>
        <w:autoSpaceDN/>
        <w:spacing w:after="120" w:line="276" w:lineRule="auto"/>
        <w:contextualSpacing/>
        <w:rPr>
          <w:rFonts w:asciiTheme="minorHAnsi" w:hAnsiTheme="minorHAnsi" w:cs="Calibri"/>
          <w:sz w:val="24"/>
          <w:szCs w:val="24"/>
          <w:highlight w:val="cyan"/>
        </w:rPr>
      </w:pPr>
      <w:r w:rsidRPr="002211E8">
        <w:rPr>
          <w:rFonts w:asciiTheme="minorHAnsi" w:hAnsiTheme="minorHAnsi" w:cs="Calibri"/>
          <w:sz w:val="24"/>
          <w:szCs w:val="24"/>
          <w:highlight w:val="cyan"/>
        </w:rPr>
        <w:t>Cobrar sigilo, caso julgue pertinente, do resultado da consultoria</w:t>
      </w:r>
    </w:p>
    <w:p w14:paraId="179422D5" w14:textId="5B9EEE7B" w:rsidR="007158CD" w:rsidRDefault="007158CD" w:rsidP="00A96806">
      <w:pPr>
        <w:pStyle w:val="PargrafodaLista"/>
        <w:spacing w:after="120" w:line="276" w:lineRule="auto"/>
        <w:rPr>
          <w:rFonts w:ascii="Calibri" w:eastAsia="Calibri" w:hAnsi="Calibri" w:cs="Calibri"/>
          <w:color w:val="002543"/>
        </w:rPr>
      </w:pPr>
    </w:p>
    <w:p w14:paraId="2F131267" w14:textId="27DEF672" w:rsidR="00297B92" w:rsidRDefault="00297B92" w:rsidP="00297B92">
      <w:pPr>
        <w:pStyle w:val="Ttulo1"/>
        <w:spacing w:before="0" w:after="120"/>
        <w:rPr>
          <w:rStyle w:val="Hyperlink"/>
          <w:b/>
          <w:sz w:val="28"/>
          <w:szCs w:val="28"/>
          <w:u w:val="none"/>
        </w:rPr>
      </w:pPr>
      <w:r w:rsidRPr="004509BC">
        <w:rPr>
          <w:rStyle w:val="Hyperlink"/>
          <w:b/>
          <w:sz w:val="28"/>
          <w:szCs w:val="28"/>
          <w:u w:val="none"/>
        </w:rPr>
        <w:t>Plano de Comunicação</w:t>
      </w:r>
      <w:r w:rsidR="004509BC">
        <w:rPr>
          <w:rStyle w:val="Hyperlink"/>
          <w:b/>
          <w:sz w:val="28"/>
          <w:szCs w:val="28"/>
          <w:u w:val="none"/>
        </w:rPr>
        <w:t xml:space="preserve"> </w:t>
      </w:r>
    </w:p>
    <w:p w14:paraId="0F865261" w14:textId="77777777" w:rsidR="00297B92" w:rsidRPr="00956986" w:rsidRDefault="00297B92" w:rsidP="00297B92">
      <w:pPr>
        <w:spacing w:after="120"/>
        <w:jc w:val="both"/>
      </w:pPr>
    </w:p>
    <w:p w14:paraId="4AABDA0C" w14:textId="77777777" w:rsidR="00297B92" w:rsidRPr="004509BC" w:rsidRDefault="007158CD" w:rsidP="00297B92">
      <w:pPr>
        <w:spacing w:after="120"/>
        <w:jc w:val="both"/>
        <w:rPr>
          <w:rFonts w:cs="Calibri"/>
          <w:color w:val="FF0000"/>
          <w:sz w:val="24"/>
          <w:szCs w:val="24"/>
        </w:rPr>
      </w:pPr>
      <w:r w:rsidRPr="004509BC">
        <w:rPr>
          <w:rFonts w:cs="Calibri"/>
          <w:color w:val="FF0000"/>
          <w:sz w:val="24"/>
          <w:szCs w:val="24"/>
        </w:rPr>
        <w:t>Registrar “o quê”, “quando”, “para quem” e “como” os resultados parciais e finais do trabalho serão comunicados. O plano pode ser atualizado sempre que as circunstâncias exigirem uma alteração.</w:t>
      </w:r>
    </w:p>
    <w:p w14:paraId="08918708" w14:textId="17CDBCAA" w:rsidR="007158CD" w:rsidRDefault="007158CD" w:rsidP="00297B92">
      <w:pPr>
        <w:spacing w:after="120"/>
        <w:jc w:val="both"/>
        <w:rPr>
          <w:rFonts w:cs="Calibri"/>
          <w:color w:val="FF0000"/>
          <w:sz w:val="24"/>
          <w:szCs w:val="24"/>
        </w:rPr>
      </w:pPr>
      <w:r w:rsidRPr="004509BC">
        <w:rPr>
          <w:rFonts w:cs="Calibri"/>
          <w:color w:val="FF0000"/>
          <w:sz w:val="24"/>
          <w:szCs w:val="24"/>
        </w:rPr>
        <w:t xml:space="preserve">Registrar também o entendimento firmado entre as partes acerca da forma, responsabilidades e época da publicação dos resultados da consultoria. </w:t>
      </w:r>
    </w:p>
    <w:p w14:paraId="4ACB9435" w14:textId="77777777" w:rsidR="008444D0" w:rsidRDefault="008444D0" w:rsidP="00297B92">
      <w:pPr>
        <w:spacing w:after="120"/>
        <w:jc w:val="both"/>
        <w:rPr>
          <w:rFonts w:cs="Calibri"/>
          <w:color w:val="FF0000"/>
          <w:sz w:val="24"/>
          <w:szCs w:val="24"/>
        </w:rPr>
      </w:pPr>
    </w:p>
    <w:p w14:paraId="75DC9F34" w14:textId="7222FA7E" w:rsidR="004509BC" w:rsidRDefault="004509BC" w:rsidP="004509BC">
      <w:pPr>
        <w:pStyle w:val="Ttulo1"/>
        <w:spacing w:before="0" w:after="120"/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Monitoramento das recomendações</w:t>
      </w:r>
    </w:p>
    <w:p w14:paraId="59D60A9E" w14:textId="77777777" w:rsidR="004509BC" w:rsidRPr="004509BC" w:rsidRDefault="004509BC" w:rsidP="00B531F8">
      <w:pPr>
        <w:spacing w:after="120"/>
        <w:jc w:val="both"/>
      </w:pPr>
    </w:p>
    <w:p w14:paraId="4A0D59CA" w14:textId="77777777" w:rsidR="0034126E" w:rsidRPr="002C7E36" w:rsidRDefault="005131DA" w:rsidP="004509BC">
      <w:pPr>
        <w:spacing w:after="120"/>
        <w:jc w:val="both"/>
        <w:rPr>
          <w:rFonts w:cs="Calibri"/>
          <w:sz w:val="24"/>
          <w:szCs w:val="24"/>
          <w:highlight w:val="cyan"/>
        </w:rPr>
      </w:pPr>
      <w:r w:rsidRPr="002C7E36">
        <w:rPr>
          <w:rFonts w:cs="Calibri"/>
          <w:sz w:val="24"/>
          <w:szCs w:val="24"/>
          <w:highlight w:val="cyan"/>
        </w:rPr>
        <w:t xml:space="preserve">A recomendação desta consultoria </w:t>
      </w:r>
      <w:r w:rsidR="00B60918" w:rsidRPr="002C7E36">
        <w:rPr>
          <w:rFonts w:cs="Calibri"/>
          <w:sz w:val="24"/>
          <w:szCs w:val="24"/>
          <w:highlight w:val="cyan"/>
        </w:rPr>
        <w:t xml:space="preserve">será </w:t>
      </w:r>
      <w:r w:rsidR="0034126E" w:rsidRPr="002C7E36">
        <w:rPr>
          <w:rFonts w:cs="Calibri"/>
          <w:sz w:val="24"/>
          <w:szCs w:val="24"/>
          <w:highlight w:val="cyan"/>
        </w:rPr>
        <w:t xml:space="preserve">demandar </w:t>
      </w:r>
      <w:r w:rsidR="00B60918" w:rsidRPr="002C7E36">
        <w:rPr>
          <w:rFonts w:cs="Calibri"/>
          <w:sz w:val="24"/>
          <w:szCs w:val="24"/>
          <w:highlight w:val="cyan"/>
        </w:rPr>
        <w:t>a</w:t>
      </w:r>
      <w:r w:rsidRPr="002C7E36">
        <w:rPr>
          <w:rFonts w:cs="Calibri"/>
          <w:sz w:val="24"/>
          <w:szCs w:val="24"/>
          <w:highlight w:val="cyan"/>
        </w:rPr>
        <w:t xml:space="preserve"> </w:t>
      </w:r>
      <w:r w:rsidR="0034126E" w:rsidRPr="002C7E36">
        <w:rPr>
          <w:rFonts w:cs="Calibri"/>
          <w:sz w:val="24"/>
          <w:szCs w:val="24"/>
          <w:highlight w:val="cyan"/>
        </w:rPr>
        <w:t>organização a e</w:t>
      </w:r>
      <w:r w:rsidRPr="002C7E36">
        <w:rPr>
          <w:rFonts w:cs="Calibri"/>
          <w:sz w:val="24"/>
          <w:szCs w:val="24"/>
          <w:highlight w:val="cyan"/>
        </w:rPr>
        <w:t xml:space="preserve">laboração de um plano de ação </w:t>
      </w:r>
      <w:r w:rsidR="00B60918" w:rsidRPr="002C7E36">
        <w:rPr>
          <w:rFonts w:cs="Calibri"/>
          <w:sz w:val="24"/>
          <w:szCs w:val="24"/>
          <w:highlight w:val="cyan"/>
        </w:rPr>
        <w:t xml:space="preserve">visando o tratamento dos riscos identificados. </w:t>
      </w:r>
    </w:p>
    <w:p w14:paraId="26B63053" w14:textId="77777777" w:rsidR="002C7E36" w:rsidRPr="002C7E36" w:rsidRDefault="00312356" w:rsidP="004509BC">
      <w:pPr>
        <w:spacing w:after="120"/>
        <w:jc w:val="both"/>
        <w:rPr>
          <w:rFonts w:cs="Calibri"/>
          <w:sz w:val="24"/>
          <w:szCs w:val="24"/>
          <w:highlight w:val="cyan"/>
        </w:rPr>
      </w:pPr>
      <w:r w:rsidRPr="002C7E36">
        <w:rPr>
          <w:rFonts w:cs="Calibri"/>
          <w:sz w:val="24"/>
          <w:szCs w:val="24"/>
          <w:highlight w:val="cyan"/>
        </w:rPr>
        <w:t>A unidade de auditoria acompanhará a execução do plano de ação elaborado.</w:t>
      </w:r>
    </w:p>
    <w:p w14:paraId="65928389" w14:textId="36689F18" w:rsidR="00312356" w:rsidRPr="005131DA" w:rsidRDefault="00312356" w:rsidP="004509BC">
      <w:pPr>
        <w:spacing w:after="120"/>
        <w:jc w:val="both"/>
        <w:rPr>
          <w:rFonts w:cs="Calibri"/>
          <w:sz w:val="24"/>
          <w:szCs w:val="24"/>
        </w:rPr>
      </w:pPr>
      <w:r w:rsidRPr="002C7E36">
        <w:rPr>
          <w:rFonts w:cs="Calibri"/>
          <w:sz w:val="24"/>
          <w:szCs w:val="24"/>
          <w:highlight w:val="cyan"/>
        </w:rPr>
        <w:lastRenderedPageBreak/>
        <w:t>Posteriormente, poderão se</w:t>
      </w:r>
      <w:r w:rsidR="005131DA" w:rsidRPr="002C7E36">
        <w:rPr>
          <w:rFonts w:cs="Calibri"/>
          <w:sz w:val="24"/>
          <w:szCs w:val="24"/>
          <w:highlight w:val="cyan"/>
        </w:rPr>
        <w:t xml:space="preserve">r </w:t>
      </w:r>
      <w:r w:rsidRPr="002C7E36">
        <w:rPr>
          <w:rFonts w:cs="Calibri"/>
          <w:sz w:val="24"/>
          <w:szCs w:val="24"/>
          <w:highlight w:val="cyan"/>
        </w:rPr>
        <w:t xml:space="preserve">executados trabalhos de auditoria visando avaliar </w:t>
      </w:r>
      <w:r w:rsidR="005131DA" w:rsidRPr="002C7E36">
        <w:rPr>
          <w:rFonts w:cs="Calibri"/>
          <w:sz w:val="24"/>
          <w:szCs w:val="24"/>
          <w:highlight w:val="cyan"/>
        </w:rPr>
        <w:t>o funcionamento dos controles implementados</w:t>
      </w:r>
      <w:r w:rsidR="005131DA" w:rsidRPr="005131DA">
        <w:rPr>
          <w:rFonts w:cs="Calibri"/>
          <w:sz w:val="24"/>
          <w:szCs w:val="24"/>
        </w:rPr>
        <w:t>,</w:t>
      </w:r>
    </w:p>
    <w:p w14:paraId="4652C57C" w14:textId="77777777" w:rsidR="00BC3650" w:rsidRDefault="00BC3650" w:rsidP="004509BC">
      <w:pPr>
        <w:spacing w:after="120"/>
        <w:jc w:val="both"/>
        <w:rPr>
          <w:rFonts w:cs="Calibri"/>
          <w:color w:val="FF0000"/>
          <w:sz w:val="24"/>
          <w:szCs w:val="24"/>
        </w:rPr>
      </w:pPr>
    </w:p>
    <w:p w14:paraId="1DC3F56D" w14:textId="0E9B766C" w:rsidR="00E60A69" w:rsidRDefault="00E60A69" w:rsidP="00E60A69">
      <w:pPr>
        <w:pStyle w:val="Ttulo1"/>
        <w:spacing w:before="0" w:after="120"/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Observações finais</w:t>
      </w:r>
    </w:p>
    <w:p w14:paraId="5E9BE599" w14:textId="77777777" w:rsidR="00E60A69" w:rsidRPr="004509BC" w:rsidRDefault="00E60A69" w:rsidP="004509BC">
      <w:pPr>
        <w:spacing w:after="120"/>
        <w:jc w:val="both"/>
        <w:rPr>
          <w:rFonts w:cs="Calibri"/>
          <w:color w:val="FF0000"/>
          <w:sz w:val="24"/>
          <w:szCs w:val="24"/>
        </w:rPr>
      </w:pPr>
    </w:p>
    <w:p w14:paraId="19CC062B" w14:textId="3EDEF058" w:rsidR="007158CD" w:rsidRDefault="007158CD" w:rsidP="00E60A69">
      <w:pPr>
        <w:spacing w:after="120"/>
        <w:jc w:val="both"/>
        <w:rPr>
          <w:rFonts w:cs="Calibri"/>
          <w:color w:val="FF0000"/>
          <w:sz w:val="24"/>
          <w:szCs w:val="24"/>
        </w:rPr>
      </w:pPr>
      <w:r w:rsidRPr="00E60A69">
        <w:rPr>
          <w:rFonts w:cs="Calibri"/>
          <w:color w:val="FF0000"/>
          <w:sz w:val="24"/>
          <w:szCs w:val="24"/>
        </w:rPr>
        <w:t>Informar quaisquer outros pontos específicos que sejam relevantes para a execução dos trabalhos.</w:t>
      </w:r>
    </w:p>
    <w:p w14:paraId="2D27B813" w14:textId="44F2E70A" w:rsidR="0010107A" w:rsidRDefault="0010107A" w:rsidP="0010107A">
      <w:pPr>
        <w:pStyle w:val="Ttulo1"/>
        <w:spacing w:before="0" w:after="120"/>
        <w:rPr>
          <w:rStyle w:val="Hyperlink"/>
          <w:b/>
          <w:sz w:val="28"/>
          <w:szCs w:val="28"/>
          <w:u w:val="none"/>
        </w:rPr>
      </w:pPr>
    </w:p>
    <w:p w14:paraId="359632F1" w14:textId="77777777" w:rsidR="00D96055" w:rsidRPr="00D96055" w:rsidRDefault="00D96055" w:rsidP="00D96055"/>
    <w:p w14:paraId="207D6A54" w14:textId="4D06DAFC" w:rsidR="007158CD" w:rsidRPr="0010107A" w:rsidRDefault="007158CD" w:rsidP="0010107A">
      <w:pPr>
        <w:pStyle w:val="AtivaAchadoRefRecomendacao"/>
        <w:rPr>
          <w:b/>
          <w:bCs/>
        </w:rPr>
      </w:pPr>
      <w:r w:rsidRPr="0010107A">
        <w:rPr>
          <w:b/>
          <w:bCs/>
        </w:rPr>
        <w:t>De acordo,</w:t>
      </w:r>
    </w:p>
    <w:p w14:paraId="5C6A997F" w14:textId="77777777" w:rsidR="004C7520" w:rsidRPr="004C7520" w:rsidRDefault="004C7520" w:rsidP="0010107A">
      <w:pPr>
        <w:pStyle w:val="AtivaAchadoRefRecomendacao"/>
        <w:rPr>
          <w:rFonts w:cs="Calibri"/>
          <w:szCs w:val="24"/>
        </w:rPr>
      </w:pPr>
    </w:p>
    <w:p w14:paraId="7E211897" w14:textId="008F9148" w:rsidR="00110F7D" w:rsidRPr="0010107A" w:rsidRDefault="004C7520" w:rsidP="0010107A">
      <w:pPr>
        <w:spacing w:after="120"/>
        <w:jc w:val="both"/>
        <w:rPr>
          <w:rFonts w:cs="Calibri"/>
          <w:color w:val="FF0000"/>
          <w:sz w:val="24"/>
          <w:szCs w:val="24"/>
        </w:rPr>
      </w:pPr>
      <w:r w:rsidRPr="0010107A">
        <w:rPr>
          <w:rFonts w:cs="Calibri"/>
          <w:color w:val="FF0000"/>
          <w:sz w:val="24"/>
          <w:szCs w:val="24"/>
        </w:rPr>
        <w:t xml:space="preserve">Belo Horizonte, XX de </w:t>
      </w:r>
      <w:proofErr w:type="spellStart"/>
      <w:r w:rsidRPr="0010107A">
        <w:rPr>
          <w:rFonts w:cs="Calibri"/>
          <w:color w:val="FF0000"/>
          <w:sz w:val="24"/>
          <w:szCs w:val="24"/>
        </w:rPr>
        <w:t>xxxxxxx</w:t>
      </w:r>
      <w:proofErr w:type="spellEnd"/>
      <w:r w:rsidRPr="0010107A">
        <w:rPr>
          <w:rFonts w:cs="Calibri"/>
          <w:color w:val="FF0000"/>
          <w:sz w:val="24"/>
          <w:szCs w:val="24"/>
        </w:rPr>
        <w:t xml:space="preserve"> de 20XX.</w:t>
      </w:r>
    </w:p>
    <w:p w14:paraId="663466F3" w14:textId="0BFADE62" w:rsidR="007158CD" w:rsidRDefault="007158CD" w:rsidP="0010107A">
      <w:pPr>
        <w:spacing w:after="120"/>
        <w:jc w:val="both"/>
        <w:rPr>
          <w:rFonts w:cs="Calibri"/>
          <w:color w:val="FF0000"/>
          <w:sz w:val="24"/>
          <w:szCs w:val="24"/>
        </w:rPr>
      </w:pPr>
    </w:p>
    <w:p w14:paraId="32322002" w14:textId="77777777" w:rsidR="00D96055" w:rsidRPr="0010107A" w:rsidRDefault="00D96055" w:rsidP="0010107A">
      <w:pPr>
        <w:spacing w:after="120"/>
        <w:jc w:val="both"/>
        <w:rPr>
          <w:rFonts w:cs="Calibri"/>
          <w:color w:val="FF0000"/>
          <w:sz w:val="24"/>
          <w:szCs w:val="24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804C77" w:rsidRPr="0010107A" w14:paraId="21BDF241" w14:textId="77777777" w:rsidTr="00804C77">
        <w:trPr>
          <w:trHeight w:val="619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459F6" w14:textId="36413610" w:rsidR="00804C77" w:rsidRDefault="00804C77" w:rsidP="00804C77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Nome do </w:t>
            </w:r>
            <w:r w:rsidRPr="0010107A">
              <w:rPr>
                <w:rFonts w:cs="Calibri"/>
                <w:color w:val="FF0000"/>
                <w:sz w:val="24"/>
                <w:szCs w:val="24"/>
              </w:rPr>
              <w:t>Representante da UAIG</w:t>
            </w:r>
          </w:p>
          <w:p w14:paraId="365AACE9" w14:textId="77777777" w:rsidR="00804C77" w:rsidRDefault="00804C77" w:rsidP="00804C77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Cargo do </w:t>
            </w:r>
            <w:r w:rsidRPr="0010107A">
              <w:rPr>
                <w:rFonts w:cs="Calibri"/>
                <w:color w:val="FF0000"/>
                <w:sz w:val="24"/>
                <w:szCs w:val="24"/>
              </w:rPr>
              <w:t>Representante da UAIG</w:t>
            </w:r>
          </w:p>
          <w:p w14:paraId="4B69DF59" w14:textId="6CE48110" w:rsidR="00804C77" w:rsidRPr="0010107A" w:rsidRDefault="00804C77" w:rsidP="00804C77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Masp do Representante da UAIG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D75150" w14:textId="77777777" w:rsidR="00804C77" w:rsidRPr="0010107A" w:rsidRDefault="00804C77" w:rsidP="00D96055">
            <w:pPr>
              <w:spacing w:after="12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8681A" w14:textId="7A100C4A" w:rsidR="00804C77" w:rsidRPr="0010107A" w:rsidRDefault="00804C77" w:rsidP="00804C77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Nome do </w:t>
            </w:r>
            <w:r w:rsidRPr="0010107A">
              <w:rPr>
                <w:rFonts w:cs="Calibri"/>
                <w:color w:val="FF0000"/>
                <w:sz w:val="24"/>
                <w:szCs w:val="24"/>
              </w:rPr>
              <w:t>Representante da Unidade</w:t>
            </w:r>
          </w:p>
          <w:p w14:paraId="165C518B" w14:textId="5298CA4F" w:rsidR="00804C77" w:rsidRDefault="00804C77" w:rsidP="00804C77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Cargo do </w:t>
            </w:r>
            <w:r w:rsidRPr="0010107A">
              <w:rPr>
                <w:rFonts w:cs="Calibri"/>
                <w:color w:val="FF0000"/>
                <w:sz w:val="24"/>
                <w:szCs w:val="24"/>
              </w:rPr>
              <w:t>Representante da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Unidade</w:t>
            </w:r>
          </w:p>
          <w:p w14:paraId="7B680F9F" w14:textId="1CC06368" w:rsidR="00804C77" w:rsidRPr="0010107A" w:rsidRDefault="00804C77" w:rsidP="00804C77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Masp do Representante da Unidade</w:t>
            </w:r>
          </w:p>
          <w:p w14:paraId="1E724B42" w14:textId="622C3F3F" w:rsidR="00804C77" w:rsidRPr="0010107A" w:rsidRDefault="00804C77" w:rsidP="00804C77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</w:tbl>
    <w:p w14:paraId="7B91014B" w14:textId="77777777" w:rsidR="00804C77" w:rsidRPr="0010107A" w:rsidRDefault="00804C77">
      <w:pPr>
        <w:spacing w:after="120"/>
        <w:jc w:val="both"/>
        <w:rPr>
          <w:rFonts w:cs="Calibri"/>
          <w:color w:val="FF0000"/>
          <w:sz w:val="24"/>
          <w:szCs w:val="24"/>
        </w:rPr>
      </w:pPr>
    </w:p>
    <w:sectPr w:rsidR="00804C77" w:rsidRPr="0010107A" w:rsidSect="00B71C51">
      <w:headerReference w:type="default" r:id="rId12"/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6B45" w14:textId="77777777" w:rsidR="00641222" w:rsidRDefault="00641222" w:rsidP="00AB6BE4">
      <w:pPr>
        <w:spacing w:after="0" w:line="240" w:lineRule="auto"/>
      </w:pPr>
      <w:r>
        <w:separator/>
      </w:r>
    </w:p>
  </w:endnote>
  <w:endnote w:type="continuationSeparator" w:id="0">
    <w:p w14:paraId="6E45DE6B" w14:textId="77777777" w:rsidR="00641222" w:rsidRDefault="00641222" w:rsidP="00AB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opolis Blac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 Extra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85F3" w14:textId="7822B5EE" w:rsidR="00925744" w:rsidRDefault="0092574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6AA7361" wp14:editId="78D674BC">
          <wp:simplePos x="0" y="0"/>
          <wp:positionH relativeFrom="page">
            <wp:posOffset>-95250</wp:posOffset>
          </wp:positionH>
          <wp:positionV relativeFrom="paragraph">
            <wp:posOffset>127635</wp:posOffset>
          </wp:positionV>
          <wp:extent cx="8083550" cy="445117"/>
          <wp:effectExtent l="0" t="0" r="0" b="0"/>
          <wp:wrapNone/>
          <wp:docPr id="38" name="Imagem 1" descr="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3550" cy="44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4975" w14:textId="77777777" w:rsidR="00641222" w:rsidRDefault="00641222" w:rsidP="00AB6BE4">
      <w:pPr>
        <w:spacing w:after="0" w:line="240" w:lineRule="auto"/>
      </w:pPr>
      <w:r>
        <w:separator/>
      </w:r>
    </w:p>
  </w:footnote>
  <w:footnote w:type="continuationSeparator" w:id="0">
    <w:p w14:paraId="2C9025A9" w14:textId="77777777" w:rsidR="00641222" w:rsidRDefault="00641222" w:rsidP="00AB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FD54" w14:textId="59CB6D7B" w:rsidR="00AB0C9D" w:rsidRDefault="00AB0C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4821331C" wp14:editId="51F629C7">
          <wp:simplePos x="0" y="0"/>
          <wp:positionH relativeFrom="margin">
            <wp:posOffset>1176020</wp:posOffset>
          </wp:positionH>
          <wp:positionV relativeFrom="margin">
            <wp:posOffset>-566420</wp:posOffset>
          </wp:positionV>
          <wp:extent cx="3606800" cy="425450"/>
          <wp:effectExtent l="19050" t="0" r="0" b="0"/>
          <wp:wrapSquare wrapText="bothSides"/>
          <wp:docPr id="7" name="Imagem 0" descr="Logomarca_GOV-Minas_CGE_2019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GOV-Minas_CGE_2019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339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1A6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827"/>
    <w:multiLevelType w:val="hybridMultilevel"/>
    <w:tmpl w:val="31DAF7F4"/>
    <w:lvl w:ilvl="0" w:tplc="F5FC4C4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FF0000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5472"/>
    <w:multiLevelType w:val="hybridMultilevel"/>
    <w:tmpl w:val="AE069F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3A9D"/>
    <w:multiLevelType w:val="hybridMultilevel"/>
    <w:tmpl w:val="A1CE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0540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56B84"/>
    <w:multiLevelType w:val="hybridMultilevel"/>
    <w:tmpl w:val="CED44992"/>
    <w:lvl w:ilvl="0" w:tplc="10447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5BC9"/>
    <w:multiLevelType w:val="hybridMultilevel"/>
    <w:tmpl w:val="E83AA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F7FD3"/>
    <w:multiLevelType w:val="hybridMultilevel"/>
    <w:tmpl w:val="46220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F2FC6"/>
    <w:multiLevelType w:val="hybridMultilevel"/>
    <w:tmpl w:val="1534B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70260"/>
    <w:multiLevelType w:val="hybridMultilevel"/>
    <w:tmpl w:val="1472A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55C31"/>
    <w:multiLevelType w:val="hybridMultilevel"/>
    <w:tmpl w:val="EE12F156"/>
    <w:lvl w:ilvl="0" w:tplc="FC0C1846">
      <w:start w:val="1"/>
      <w:numFmt w:val="lowerLetter"/>
      <w:lvlText w:val="%1)"/>
      <w:lvlJc w:val="left"/>
      <w:pPr>
        <w:ind w:left="0" w:hanging="360"/>
      </w:pPr>
      <w:rPr>
        <w:rFonts w:ascii="Calibri" w:hAnsi="Calibri" w:cs="Arial" w:hint="default"/>
        <w:b w:val="0"/>
        <w:i w:val="0"/>
        <w:color w:val="FF0000"/>
        <w:sz w:val="24"/>
        <w:u w:val="none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75C60E5"/>
    <w:multiLevelType w:val="hybridMultilevel"/>
    <w:tmpl w:val="F9165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4452D"/>
    <w:multiLevelType w:val="hybridMultilevel"/>
    <w:tmpl w:val="1472A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C6530"/>
    <w:multiLevelType w:val="hybridMultilevel"/>
    <w:tmpl w:val="0F78AEC8"/>
    <w:lvl w:ilvl="0" w:tplc="FC0C1846">
      <w:start w:val="1"/>
      <w:numFmt w:val="lowerLetter"/>
      <w:lvlText w:val="%1)"/>
      <w:lvlJc w:val="left"/>
      <w:pPr>
        <w:ind w:left="0" w:hanging="360"/>
      </w:pPr>
      <w:rPr>
        <w:rFonts w:ascii="Calibri" w:hAnsi="Calibri" w:cs="Arial" w:hint="default"/>
        <w:b w:val="0"/>
        <w:i w:val="0"/>
        <w:color w:val="FF0000"/>
        <w:sz w:val="24"/>
        <w:u w:val="none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DF44BDF4">
      <w:start w:val="1"/>
      <w:numFmt w:val="decimal"/>
      <w:lvlText w:val="%4."/>
      <w:lvlJc w:val="left"/>
      <w:pPr>
        <w:ind w:left="2160" w:hanging="360"/>
      </w:pPr>
      <w:rPr>
        <w:color w:val="2E74B5"/>
      </w:r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F0A07EB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15"/>
  </w:num>
  <w:num w:numId="13">
    <w:abstractNumId w:val="13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B4"/>
    <w:rsid w:val="00002AC2"/>
    <w:rsid w:val="00014B84"/>
    <w:rsid w:val="0001764C"/>
    <w:rsid w:val="0002341A"/>
    <w:rsid w:val="00025D81"/>
    <w:rsid w:val="00030C0F"/>
    <w:rsid w:val="00033F4B"/>
    <w:rsid w:val="00035B22"/>
    <w:rsid w:val="00041C4E"/>
    <w:rsid w:val="000453E6"/>
    <w:rsid w:val="00054296"/>
    <w:rsid w:val="00056F01"/>
    <w:rsid w:val="00066CBD"/>
    <w:rsid w:val="00072162"/>
    <w:rsid w:val="00072A9B"/>
    <w:rsid w:val="0007704C"/>
    <w:rsid w:val="00082ACD"/>
    <w:rsid w:val="00095138"/>
    <w:rsid w:val="000A54F2"/>
    <w:rsid w:val="000B6195"/>
    <w:rsid w:val="000B6FA0"/>
    <w:rsid w:val="000B7069"/>
    <w:rsid w:val="000C1377"/>
    <w:rsid w:val="000D0FEF"/>
    <w:rsid w:val="000E3B8D"/>
    <w:rsid w:val="000F3C7D"/>
    <w:rsid w:val="000F5802"/>
    <w:rsid w:val="0010107A"/>
    <w:rsid w:val="00103CC4"/>
    <w:rsid w:val="0010739E"/>
    <w:rsid w:val="00110F7D"/>
    <w:rsid w:val="0012629D"/>
    <w:rsid w:val="0012747F"/>
    <w:rsid w:val="001414C2"/>
    <w:rsid w:val="00141F89"/>
    <w:rsid w:val="001458FB"/>
    <w:rsid w:val="00157D48"/>
    <w:rsid w:val="00171207"/>
    <w:rsid w:val="00172472"/>
    <w:rsid w:val="001813CC"/>
    <w:rsid w:val="00185CDC"/>
    <w:rsid w:val="00190DCC"/>
    <w:rsid w:val="001954FE"/>
    <w:rsid w:val="001A0850"/>
    <w:rsid w:val="001B186F"/>
    <w:rsid w:val="001E3BE4"/>
    <w:rsid w:val="001E3D1C"/>
    <w:rsid w:val="001F0CBD"/>
    <w:rsid w:val="001F44B1"/>
    <w:rsid w:val="001F4E78"/>
    <w:rsid w:val="001F616A"/>
    <w:rsid w:val="001F6F40"/>
    <w:rsid w:val="00202DB4"/>
    <w:rsid w:val="002211E8"/>
    <w:rsid w:val="00232BB9"/>
    <w:rsid w:val="00260BDA"/>
    <w:rsid w:val="00260F21"/>
    <w:rsid w:val="00261B3D"/>
    <w:rsid w:val="00262C3A"/>
    <w:rsid w:val="00270ADD"/>
    <w:rsid w:val="00287F5A"/>
    <w:rsid w:val="00297B92"/>
    <w:rsid w:val="002A3445"/>
    <w:rsid w:val="002B05D1"/>
    <w:rsid w:val="002B2527"/>
    <w:rsid w:val="002C16D3"/>
    <w:rsid w:val="002C7E36"/>
    <w:rsid w:val="002D0038"/>
    <w:rsid w:val="002D01BD"/>
    <w:rsid w:val="002D45B7"/>
    <w:rsid w:val="002D58D0"/>
    <w:rsid w:val="002E2132"/>
    <w:rsid w:val="002E4BBC"/>
    <w:rsid w:val="002E4DBD"/>
    <w:rsid w:val="002E6AD2"/>
    <w:rsid w:val="002F0061"/>
    <w:rsid w:val="002F7E19"/>
    <w:rsid w:val="00312356"/>
    <w:rsid w:val="00324718"/>
    <w:rsid w:val="003257A8"/>
    <w:rsid w:val="0033204D"/>
    <w:rsid w:val="00332EDB"/>
    <w:rsid w:val="0034126E"/>
    <w:rsid w:val="00343C67"/>
    <w:rsid w:val="00344FCB"/>
    <w:rsid w:val="00346FBC"/>
    <w:rsid w:val="00355339"/>
    <w:rsid w:val="00364BB7"/>
    <w:rsid w:val="0037685A"/>
    <w:rsid w:val="00376C8D"/>
    <w:rsid w:val="00376F0A"/>
    <w:rsid w:val="00381BC1"/>
    <w:rsid w:val="00382EC1"/>
    <w:rsid w:val="00384E24"/>
    <w:rsid w:val="003B268B"/>
    <w:rsid w:val="003B2D0F"/>
    <w:rsid w:val="003B4A28"/>
    <w:rsid w:val="003C531A"/>
    <w:rsid w:val="003D02A9"/>
    <w:rsid w:val="003D4200"/>
    <w:rsid w:val="003E6D6B"/>
    <w:rsid w:val="003F31F5"/>
    <w:rsid w:val="003F3A94"/>
    <w:rsid w:val="003F5AFE"/>
    <w:rsid w:val="00404B9E"/>
    <w:rsid w:val="0043007D"/>
    <w:rsid w:val="0043406E"/>
    <w:rsid w:val="004373BB"/>
    <w:rsid w:val="004406EC"/>
    <w:rsid w:val="004509BC"/>
    <w:rsid w:val="00450E60"/>
    <w:rsid w:val="00453397"/>
    <w:rsid w:val="00467113"/>
    <w:rsid w:val="00474885"/>
    <w:rsid w:val="00484A29"/>
    <w:rsid w:val="00485F35"/>
    <w:rsid w:val="004866DD"/>
    <w:rsid w:val="00493C05"/>
    <w:rsid w:val="004952AD"/>
    <w:rsid w:val="004A1399"/>
    <w:rsid w:val="004A1B82"/>
    <w:rsid w:val="004A6A7F"/>
    <w:rsid w:val="004C300F"/>
    <w:rsid w:val="004C5AF9"/>
    <w:rsid w:val="004C7520"/>
    <w:rsid w:val="00506561"/>
    <w:rsid w:val="005131CA"/>
    <w:rsid w:val="005131DA"/>
    <w:rsid w:val="005146AF"/>
    <w:rsid w:val="005340BF"/>
    <w:rsid w:val="00537A86"/>
    <w:rsid w:val="00550921"/>
    <w:rsid w:val="00557062"/>
    <w:rsid w:val="005656A7"/>
    <w:rsid w:val="00567ED4"/>
    <w:rsid w:val="005700CC"/>
    <w:rsid w:val="00575A6A"/>
    <w:rsid w:val="00577D29"/>
    <w:rsid w:val="0059056F"/>
    <w:rsid w:val="00592776"/>
    <w:rsid w:val="005A101B"/>
    <w:rsid w:val="005A3A62"/>
    <w:rsid w:val="005B286C"/>
    <w:rsid w:val="005B5172"/>
    <w:rsid w:val="005D07DA"/>
    <w:rsid w:val="005D08DF"/>
    <w:rsid w:val="005D4778"/>
    <w:rsid w:val="00603E6B"/>
    <w:rsid w:val="00615E0C"/>
    <w:rsid w:val="00622774"/>
    <w:rsid w:val="006323B6"/>
    <w:rsid w:val="00637FB9"/>
    <w:rsid w:val="00641222"/>
    <w:rsid w:val="006414F6"/>
    <w:rsid w:val="00641AE8"/>
    <w:rsid w:val="006470B5"/>
    <w:rsid w:val="006602D2"/>
    <w:rsid w:val="00663414"/>
    <w:rsid w:val="006770E7"/>
    <w:rsid w:val="00692D7C"/>
    <w:rsid w:val="006A0D21"/>
    <w:rsid w:val="006E5D30"/>
    <w:rsid w:val="006F6684"/>
    <w:rsid w:val="00700C6C"/>
    <w:rsid w:val="00700EEA"/>
    <w:rsid w:val="00703129"/>
    <w:rsid w:val="007034CB"/>
    <w:rsid w:val="007131BA"/>
    <w:rsid w:val="00714749"/>
    <w:rsid w:val="007153EB"/>
    <w:rsid w:val="007158CD"/>
    <w:rsid w:val="00727805"/>
    <w:rsid w:val="0073522A"/>
    <w:rsid w:val="007415B4"/>
    <w:rsid w:val="00741A52"/>
    <w:rsid w:val="00750226"/>
    <w:rsid w:val="00752D8B"/>
    <w:rsid w:val="007553C1"/>
    <w:rsid w:val="007579DC"/>
    <w:rsid w:val="007716B4"/>
    <w:rsid w:val="00785AC6"/>
    <w:rsid w:val="007C391F"/>
    <w:rsid w:val="007C3C53"/>
    <w:rsid w:val="008019E9"/>
    <w:rsid w:val="00804C77"/>
    <w:rsid w:val="008056B5"/>
    <w:rsid w:val="0080674A"/>
    <w:rsid w:val="00824D15"/>
    <w:rsid w:val="008254F9"/>
    <w:rsid w:val="008325D7"/>
    <w:rsid w:val="0084406A"/>
    <w:rsid w:val="008444D0"/>
    <w:rsid w:val="00852DB0"/>
    <w:rsid w:val="00874D1F"/>
    <w:rsid w:val="008925EE"/>
    <w:rsid w:val="008A39C8"/>
    <w:rsid w:val="008B1188"/>
    <w:rsid w:val="008B53EB"/>
    <w:rsid w:val="008C7E80"/>
    <w:rsid w:val="008D3C85"/>
    <w:rsid w:val="008E4C0E"/>
    <w:rsid w:val="008E6816"/>
    <w:rsid w:val="008F2C70"/>
    <w:rsid w:val="008F7D2B"/>
    <w:rsid w:val="009214C2"/>
    <w:rsid w:val="00922C02"/>
    <w:rsid w:val="00925744"/>
    <w:rsid w:val="00930AE2"/>
    <w:rsid w:val="00936C85"/>
    <w:rsid w:val="00953EBE"/>
    <w:rsid w:val="00954F93"/>
    <w:rsid w:val="00956986"/>
    <w:rsid w:val="00963154"/>
    <w:rsid w:val="00967F01"/>
    <w:rsid w:val="00977EC2"/>
    <w:rsid w:val="009A29AB"/>
    <w:rsid w:val="009A3470"/>
    <w:rsid w:val="009B0AD8"/>
    <w:rsid w:val="009B421E"/>
    <w:rsid w:val="009C0C23"/>
    <w:rsid w:val="009C2CF1"/>
    <w:rsid w:val="009D0122"/>
    <w:rsid w:val="009D2166"/>
    <w:rsid w:val="009D37BE"/>
    <w:rsid w:val="00A03B80"/>
    <w:rsid w:val="00A31AA9"/>
    <w:rsid w:val="00A32893"/>
    <w:rsid w:val="00A34F8B"/>
    <w:rsid w:val="00A451CD"/>
    <w:rsid w:val="00A5266E"/>
    <w:rsid w:val="00A52BEE"/>
    <w:rsid w:val="00A729AB"/>
    <w:rsid w:val="00A730EA"/>
    <w:rsid w:val="00A91723"/>
    <w:rsid w:val="00A96806"/>
    <w:rsid w:val="00AA40F3"/>
    <w:rsid w:val="00AB07A9"/>
    <w:rsid w:val="00AB0C9D"/>
    <w:rsid w:val="00AB69C2"/>
    <w:rsid w:val="00AB6BE4"/>
    <w:rsid w:val="00AC0A09"/>
    <w:rsid w:val="00AC2F4E"/>
    <w:rsid w:val="00AD01A2"/>
    <w:rsid w:val="00AF10EF"/>
    <w:rsid w:val="00AF4F1F"/>
    <w:rsid w:val="00AF643B"/>
    <w:rsid w:val="00B01786"/>
    <w:rsid w:val="00B16919"/>
    <w:rsid w:val="00B1716B"/>
    <w:rsid w:val="00B21FAA"/>
    <w:rsid w:val="00B252A7"/>
    <w:rsid w:val="00B31DB6"/>
    <w:rsid w:val="00B531F8"/>
    <w:rsid w:val="00B560B9"/>
    <w:rsid w:val="00B56C49"/>
    <w:rsid w:val="00B60918"/>
    <w:rsid w:val="00B64FB4"/>
    <w:rsid w:val="00B71C51"/>
    <w:rsid w:val="00B77ED5"/>
    <w:rsid w:val="00B83287"/>
    <w:rsid w:val="00BA593C"/>
    <w:rsid w:val="00BA5DE7"/>
    <w:rsid w:val="00BB109C"/>
    <w:rsid w:val="00BB7A77"/>
    <w:rsid w:val="00BC3650"/>
    <w:rsid w:val="00BC7977"/>
    <w:rsid w:val="00BD0A20"/>
    <w:rsid w:val="00BD43A8"/>
    <w:rsid w:val="00BF0EBB"/>
    <w:rsid w:val="00BF20FB"/>
    <w:rsid w:val="00BF3265"/>
    <w:rsid w:val="00C00917"/>
    <w:rsid w:val="00C06447"/>
    <w:rsid w:val="00C10543"/>
    <w:rsid w:val="00C11518"/>
    <w:rsid w:val="00C24CEF"/>
    <w:rsid w:val="00C24F3C"/>
    <w:rsid w:val="00C25586"/>
    <w:rsid w:val="00C25B18"/>
    <w:rsid w:val="00C31699"/>
    <w:rsid w:val="00C52DB4"/>
    <w:rsid w:val="00C53319"/>
    <w:rsid w:val="00C54ECA"/>
    <w:rsid w:val="00C726B3"/>
    <w:rsid w:val="00C752DD"/>
    <w:rsid w:val="00C7704C"/>
    <w:rsid w:val="00C81BED"/>
    <w:rsid w:val="00C839C0"/>
    <w:rsid w:val="00C854C6"/>
    <w:rsid w:val="00C92975"/>
    <w:rsid w:val="00C92E52"/>
    <w:rsid w:val="00CB06A2"/>
    <w:rsid w:val="00CE41B3"/>
    <w:rsid w:val="00CF0B03"/>
    <w:rsid w:val="00D13ADA"/>
    <w:rsid w:val="00D1672A"/>
    <w:rsid w:val="00D20827"/>
    <w:rsid w:val="00D24F20"/>
    <w:rsid w:val="00D33E88"/>
    <w:rsid w:val="00D50C11"/>
    <w:rsid w:val="00D56C11"/>
    <w:rsid w:val="00D76B93"/>
    <w:rsid w:val="00D96055"/>
    <w:rsid w:val="00DA2C31"/>
    <w:rsid w:val="00DA403E"/>
    <w:rsid w:val="00DB7056"/>
    <w:rsid w:val="00DC0EFE"/>
    <w:rsid w:val="00DC2323"/>
    <w:rsid w:val="00DD4A55"/>
    <w:rsid w:val="00DF26EE"/>
    <w:rsid w:val="00DF34E5"/>
    <w:rsid w:val="00E05BB3"/>
    <w:rsid w:val="00E23224"/>
    <w:rsid w:val="00E41364"/>
    <w:rsid w:val="00E50E3E"/>
    <w:rsid w:val="00E60A69"/>
    <w:rsid w:val="00E63B46"/>
    <w:rsid w:val="00E67D9E"/>
    <w:rsid w:val="00E84A8F"/>
    <w:rsid w:val="00EA42C2"/>
    <w:rsid w:val="00EB2046"/>
    <w:rsid w:val="00EC0E5D"/>
    <w:rsid w:val="00EC4AC2"/>
    <w:rsid w:val="00ED198E"/>
    <w:rsid w:val="00ED47E3"/>
    <w:rsid w:val="00ED721F"/>
    <w:rsid w:val="00EF704A"/>
    <w:rsid w:val="00F01E73"/>
    <w:rsid w:val="00F551E8"/>
    <w:rsid w:val="00F62C7E"/>
    <w:rsid w:val="00F66A7A"/>
    <w:rsid w:val="00F67B9C"/>
    <w:rsid w:val="00F725BA"/>
    <w:rsid w:val="00F81EF2"/>
    <w:rsid w:val="00FA07FD"/>
    <w:rsid w:val="00FA0FB6"/>
    <w:rsid w:val="00FA7157"/>
    <w:rsid w:val="00FB3E12"/>
    <w:rsid w:val="00FC1E0D"/>
    <w:rsid w:val="00FD2613"/>
    <w:rsid w:val="00FD2F71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68CB"/>
  <w15:docId w15:val="{2C6BBF97-CE62-42E6-B012-ECEACAA3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46"/>
  </w:style>
  <w:style w:type="paragraph" w:styleId="Ttulo1">
    <w:name w:val="heading 1"/>
    <w:basedOn w:val="Normal"/>
    <w:next w:val="Normal"/>
    <w:link w:val="Ttulo1Char"/>
    <w:uiPriority w:val="9"/>
    <w:qFormat/>
    <w:rsid w:val="009A2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4140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BE4"/>
  </w:style>
  <w:style w:type="paragraph" w:styleId="Rodap">
    <w:name w:val="footer"/>
    <w:basedOn w:val="Normal"/>
    <w:link w:val="RodapChar"/>
    <w:uiPriority w:val="99"/>
    <w:unhideWhenUsed/>
    <w:rsid w:val="00AB6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BE4"/>
  </w:style>
  <w:style w:type="paragraph" w:styleId="Textodebalo">
    <w:name w:val="Balloon Text"/>
    <w:basedOn w:val="Normal"/>
    <w:link w:val="TextodebaloChar"/>
    <w:uiPriority w:val="99"/>
    <w:semiHidden/>
    <w:unhideWhenUsed/>
    <w:rsid w:val="00AB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BE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70E7"/>
    <w:pPr>
      <w:spacing w:after="0" w:line="240" w:lineRule="auto"/>
    </w:pPr>
  </w:style>
  <w:style w:type="paragraph" w:customStyle="1" w:styleId="Metropolis">
    <w:name w:val="Metropolis"/>
    <w:basedOn w:val="Normal"/>
    <w:link w:val="MetropolisChar"/>
    <w:autoRedefine/>
    <w:qFormat/>
    <w:rsid w:val="006A0D21"/>
    <w:pPr>
      <w:spacing w:after="0" w:line="240" w:lineRule="auto"/>
      <w:jc w:val="both"/>
    </w:pPr>
    <w:rPr>
      <w:noProof/>
      <w:color w:val="3B3B3A"/>
      <w:sz w:val="28"/>
      <w:szCs w:val="28"/>
      <w:lang w:eastAsia="pt-BR"/>
    </w:rPr>
  </w:style>
  <w:style w:type="character" w:customStyle="1" w:styleId="MetropolisChar">
    <w:name w:val="Metropolis Char"/>
    <w:basedOn w:val="Fontepargpadro"/>
    <w:link w:val="Metropolis"/>
    <w:rsid w:val="006A0D21"/>
    <w:rPr>
      <w:noProof/>
      <w:color w:val="3B3B3A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34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34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34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4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4E5"/>
    <w:rPr>
      <w:b/>
      <w:bCs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537A86"/>
    <w:pPr>
      <w:widowControl w:val="0"/>
      <w:autoSpaceDE w:val="0"/>
      <w:autoSpaceDN w:val="0"/>
      <w:spacing w:after="0" w:line="240" w:lineRule="auto"/>
      <w:ind w:left="342"/>
      <w:jc w:val="both"/>
    </w:pPr>
    <w:rPr>
      <w:rFonts w:ascii="Times New Roman" w:eastAsia="Times New Roman" w:hAnsi="Times New Roman" w:cs="Times New Roman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rsid w:val="00141F89"/>
    <w:pPr>
      <w:tabs>
        <w:tab w:val="right" w:leader="dot" w:pos="9061"/>
      </w:tabs>
      <w:spacing w:before="60" w:after="80" w:line="240" w:lineRule="auto"/>
      <w:jc w:val="both"/>
    </w:pPr>
    <w:rPr>
      <w:rFonts w:asciiTheme="majorHAnsi" w:hAnsiTheme="majorHAnsi" w:cs="Helvetica"/>
      <w:b/>
      <w:noProof/>
      <w:spacing w:val="12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185CDC"/>
    <w:pPr>
      <w:tabs>
        <w:tab w:val="right" w:leader="dot" w:pos="9354"/>
      </w:tabs>
      <w:spacing w:after="100" w:line="240" w:lineRule="auto"/>
      <w:ind w:left="240"/>
      <w:jc w:val="both"/>
    </w:pPr>
    <w:rPr>
      <w:rFonts w:ascii="Calibri" w:hAnsi="Calibri" w:cs="Times New Roman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84A8F"/>
    <w:rPr>
      <w:color w:val="275857" w:themeColor="hyperlink"/>
      <w:u w:val="single"/>
    </w:rPr>
  </w:style>
  <w:style w:type="table" w:styleId="Tabelacomgrade">
    <w:name w:val="Table Grid"/>
    <w:basedOn w:val="Tabelanormal"/>
    <w:uiPriority w:val="39"/>
    <w:rsid w:val="00CB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AB0C9D"/>
    <w:rPr>
      <w:rFonts w:ascii="Times New Roman" w:eastAsia="Times New Roman" w:hAnsi="Times New Roman" w:cs="Times New Roman"/>
      <w:lang w:eastAsia="pt-BR" w:bidi="pt-BR"/>
    </w:rPr>
  </w:style>
  <w:style w:type="paragraph" w:styleId="Textodenotaderodap">
    <w:name w:val="footnote text"/>
    <w:basedOn w:val="Normal"/>
    <w:link w:val="TextodenotaderodapChar"/>
    <w:unhideWhenUsed/>
    <w:rsid w:val="00AB0C9D"/>
    <w:pPr>
      <w:spacing w:after="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AB0C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9A29AB"/>
    <w:rPr>
      <w:rFonts w:asciiTheme="majorHAnsi" w:eastAsiaTheme="majorEastAsia" w:hAnsiTheme="majorHAnsi" w:cstheme="majorBidi"/>
      <w:color w:val="1D4140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29AB"/>
    <w:pPr>
      <w:spacing w:line="259" w:lineRule="auto"/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A29AB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paragraph" w:customStyle="1" w:styleId="AtivaRecomendacao">
    <w:name w:val="AtivaRecomendacao"/>
    <w:basedOn w:val="Normal"/>
    <w:qFormat/>
    <w:rsid w:val="00B01786"/>
    <w:pPr>
      <w:spacing w:after="160" w:line="256" w:lineRule="auto"/>
    </w:pPr>
    <w:rPr>
      <w:sz w:val="24"/>
    </w:rPr>
  </w:style>
  <w:style w:type="paragraph" w:customStyle="1" w:styleId="AtivaAchadoRefRecomendacao">
    <w:name w:val="AtivaAchadoRefRecomendacao"/>
    <w:basedOn w:val="Normal"/>
    <w:qFormat/>
    <w:rsid w:val="00B01786"/>
    <w:pPr>
      <w:spacing w:after="120" w:line="240" w:lineRule="auto"/>
    </w:pPr>
    <w:rPr>
      <w:sz w:val="24"/>
      <w:szCs w:val="36"/>
    </w:rPr>
  </w:style>
  <w:style w:type="paragraph" w:styleId="NormalWeb">
    <w:name w:val="Normal (Web)"/>
    <w:basedOn w:val="Normal"/>
    <w:uiPriority w:val="99"/>
    <w:semiHidden/>
    <w:unhideWhenUsed/>
    <w:rsid w:val="003F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5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3201~1\AppData\Local\Temp\Rar$DIa0.682\modelo0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Papel">
  <a:themeElements>
    <a:clrScheme name="Metropolis">
      <a:dk1>
        <a:srgbClr val="3B8686"/>
      </a:dk1>
      <a:lt1>
        <a:srgbClr val="8FBA99"/>
      </a:lt1>
      <a:dk2>
        <a:srgbClr val="275857"/>
      </a:dk2>
      <a:lt2>
        <a:srgbClr val="D9EABE"/>
      </a:lt2>
      <a:accent1>
        <a:srgbClr val="275857"/>
      </a:accent1>
      <a:accent2>
        <a:srgbClr val="3B8686"/>
      </a:accent2>
      <a:accent3>
        <a:srgbClr val="8FBA99"/>
      </a:accent3>
      <a:accent4>
        <a:srgbClr val="D9EABE"/>
      </a:accent4>
      <a:accent5>
        <a:srgbClr val="A5A5A5"/>
      </a:accent5>
      <a:accent6>
        <a:srgbClr val="D8D8D8"/>
      </a:accent6>
      <a:hlink>
        <a:srgbClr val="275857"/>
      </a:hlink>
      <a:folHlink>
        <a:srgbClr val="8FBA99"/>
      </a:folHlink>
    </a:clrScheme>
    <a:fontScheme name="metropolis">
      <a:majorFont>
        <a:latin typeface="Metropolis Black"/>
        <a:ea typeface=""/>
        <a:cs typeface=""/>
      </a:majorFont>
      <a:minorFont>
        <a:latin typeface="Metropolis"/>
        <a:ea typeface=""/>
        <a:cs typeface="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CB3BB-B929-4BF2-BFB7-CF28DB61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modelo02</Template>
  <TotalTime>81</TotalTime>
  <Pages>7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Natália Ripper Nascimento</dc:creator>
  <cp:lastModifiedBy>armando moura jr</cp:lastModifiedBy>
  <cp:revision>18</cp:revision>
  <dcterms:created xsi:type="dcterms:W3CDTF">2021-06-10T10:24:00Z</dcterms:created>
  <dcterms:modified xsi:type="dcterms:W3CDTF">2021-06-11T18:35:00Z</dcterms:modified>
</cp:coreProperties>
</file>