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CF5D5" w14:textId="5FC17AD7" w:rsidR="009705E1" w:rsidRDefault="009705E1" w:rsidP="000A37C6">
      <w:pPr>
        <w:autoSpaceDE w:val="0"/>
        <w:autoSpaceDN w:val="0"/>
        <w:adjustRightInd w:val="0"/>
        <w:spacing w:line="240" w:lineRule="auto"/>
        <w:rPr>
          <w:rFonts w:asciiTheme="minorHAnsi" w:hAnsiTheme="minorHAnsi" w:cstheme="minorHAnsi"/>
          <w:szCs w:val="22"/>
        </w:rPr>
      </w:pPr>
    </w:p>
    <w:p w14:paraId="1C927BB3" w14:textId="3AA04397" w:rsidR="00437560" w:rsidRDefault="00437560" w:rsidP="000A37C6">
      <w:pPr>
        <w:autoSpaceDE w:val="0"/>
        <w:autoSpaceDN w:val="0"/>
        <w:adjustRightInd w:val="0"/>
        <w:spacing w:line="240" w:lineRule="auto"/>
        <w:rPr>
          <w:rFonts w:asciiTheme="minorHAnsi" w:hAnsiTheme="minorHAnsi" w:cstheme="minorHAnsi"/>
          <w:szCs w:val="22"/>
        </w:rPr>
      </w:pPr>
    </w:p>
    <w:p w14:paraId="314DCF39" w14:textId="11138F9B" w:rsidR="00437560" w:rsidRDefault="00437560" w:rsidP="000A37C6">
      <w:pPr>
        <w:autoSpaceDE w:val="0"/>
        <w:autoSpaceDN w:val="0"/>
        <w:adjustRightInd w:val="0"/>
        <w:spacing w:line="240" w:lineRule="auto"/>
        <w:rPr>
          <w:rFonts w:asciiTheme="minorHAnsi" w:hAnsiTheme="minorHAnsi" w:cstheme="minorHAnsi"/>
          <w:szCs w:val="22"/>
        </w:rPr>
      </w:pPr>
    </w:p>
    <w:p w14:paraId="3678F53E" w14:textId="59650D62" w:rsidR="00437560" w:rsidRDefault="00437560" w:rsidP="000A37C6">
      <w:pPr>
        <w:autoSpaceDE w:val="0"/>
        <w:autoSpaceDN w:val="0"/>
        <w:adjustRightInd w:val="0"/>
        <w:spacing w:line="240" w:lineRule="auto"/>
        <w:rPr>
          <w:rFonts w:asciiTheme="minorHAnsi" w:hAnsiTheme="minorHAnsi" w:cstheme="minorHAnsi"/>
          <w:szCs w:val="22"/>
        </w:rPr>
      </w:pPr>
    </w:p>
    <w:p w14:paraId="14BF5BD8" w14:textId="0C332EE2" w:rsidR="00437560" w:rsidRDefault="00437560" w:rsidP="000A37C6">
      <w:pPr>
        <w:autoSpaceDE w:val="0"/>
        <w:autoSpaceDN w:val="0"/>
        <w:adjustRightInd w:val="0"/>
        <w:spacing w:line="240" w:lineRule="auto"/>
        <w:rPr>
          <w:rFonts w:asciiTheme="minorHAnsi" w:hAnsiTheme="minorHAnsi" w:cstheme="minorHAnsi"/>
          <w:szCs w:val="22"/>
        </w:rPr>
      </w:pPr>
    </w:p>
    <w:p w14:paraId="229A5D89" w14:textId="1703048C" w:rsidR="00437560" w:rsidRDefault="00437560" w:rsidP="000A37C6">
      <w:pPr>
        <w:autoSpaceDE w:val="0"/>
        <w:autoSpaceDN w:val="0"/>
        <w:adjustRightInd w:val="0"/>
        <w:spacing w:line="240" w:lineRule="auto"/>
        <w:rPr>
          <w:rFonts w:asciiTheme="minorHAnsi" w:hAnsiTheme="minorHAnsi" w:cstheme="minorHAnsi"/>
          <w:szCs w:val="22"/>
        </w:rPr>
      </w:pPr>
    </w:p>
    <w:p w14:paraId="69D2360A" w14:textId="40700CE7" w:rsidR="00437560" w:rsidRDefault="00437560" w:rsidP="000A37C6">
      <w:pPr>
        <w:autoSpaceDE w:val="0"/>
        <w:autoSpaceDN w:val="0"/>
        <w:adjustRightInd w:val="0"/>
        <w:spacing w:line="240" w:lineRule="auto"/>
        <w:rPr>
          <w:rFonts w:asciiTheme="minorHAnsi" w:hAnsiTheme="minorHAnsi" w:cstheme="minorHAnsi"/>
          <w:szCs w:val="22"/>
        </w:rPr>
      </w:pPr>
    </w:p>
    <w:p w14:paraId="25ABC9A5" w14:textId="4A637C9B" w:rsidR="00437560" w:rsidRDefault="00437560" w:rsidP="000A37C6">
      <w:pPr>
        <w:autoSpaceDE w:val="0"/>
        <w:autoSpaceDN w:val="0"/>
        <w:adjustRightInd w:val="0"/>
        <w:spacing w:line="240" w:lineRule="auto"/>
        <w:rPr>
          <w:rFonts w:asciiTheme="minorHAnsi" w:hAnsiTheme="minorHAnsi" w:cstheme="minorHAnsi"/>
          <w:szCs w:val="22"/>
        </w:rPr>
      </w:pPr>
    </w:p>
    <w:p w14:paraId="65B032F4" w14:textId="339FA304" w:rsidR="00437560" w:rsidRDefault="00437560" w:rsidP="000A37C6">
      <w:pPr>
        <w:autoSpaceDE w:val="0"/>
        <w:autoSpaceDN w:val="0"/>
        <w:adjustRightInd w:val="0"/>
        <w:spacing w:line="240" w:lineRule="auto"/>
        <w:rPr>
          <w:rFonts w:asciiTheme="minorHAnsi" w:hAnsiTheme="minorHAnsi" w:cstheme="minorHAnsi"/>
          <w:szCs w:val="22"/>
        </w:rPr>
      </w:pPr>
    </w:p>
    <w:p w14:paraId="0E3DAB45" w14:textId="6EE02F3C" w:rsidR="00437560" w:rsidRDefault="00437560" w:rsidP="000A37C6">
      <w:pPr>
        <w:autoSpaceDE w:val="0"/>
        <w:autoSpaceDN w:val="0"/>
        <w:adjustRightInd w:val="0"/>
        <w:spacing w:line="240" w:lineRule="auto"/>
        <w:rPr>
          <w:rFonts w:asciiTheme="minorHAnsi" w:hAnsiTheme="minorHAnsi" w:cstheme="minorHAnsi"/>
          <w:szCs w:val="22"/>
        </w:rPr>
      </w:pPr>
    </w:p>
    <w:p w14:paraId="2168EB2E" w14:textId="77777777" w:rsidR="00437560" w:rsidRDefault="00437560" w:rsidP="00437560">
      <w:pPr>
        <w:autoSpaceDE w:val="0"/>
        <w:autoSpaceDN w:val="0"/>
        <w:adjustRightInd w:val="0"/>
        <w:spacing w:line="240" w:lineRule="auto"/>
        <w:jc w:val="center"/>
        <w:rPr>
          <w:rFonts w:asciiTheme="minorHAnsi" w:hAnsiTheme="minorHAnsi" w:cstheme="minorHAnsi"/>
          <w:szCs w:val="22"/>
        </w:rPr>
      </w:pPr>
      <w:r>
        <w:rPr>
          <w:rFonts w:asciiTheme="minorHAnsi" w:hAnsiTheme="minorHAnsi" w:cstheme="minorHAnsi"/>
          <w:szCs w:val="22"/>
        </w:rPr>
        <w:t xml:space="preserve">Relatório de Gestão </w:t>
      </w:r>
    </w:p>
    <w:p w14:paraId="64BDA344" w14:textId="2EC07145" w:rsidR="00437560" w:rsidRDefault="00437560" w:rsidP="00437560">
      <w:pPr>
        <w:autoSpaceDE w:val="0"/>
        <w:autoSpaceDN w:val="0"/>
        <w:adjustRightInd w:val="0"/>
        <w:spacing w:line="240" w:lineRule="auto"/>
        <w:jc w:val="center"/>
        <w:rPr>
          <w:rFonts w:asciiTheme="minorHAnsi" w:hAnsiTheme="minorHAnsi" w:cstheme="minorHAnsi"/>
          <w:szCs w:val="22"/>
        </w:rPr>
      </w:pPr>
    </w:p>
    <w:p w14:paraId="27C639A3" w14:textId="77777777" w:rsidR="002F204B" w:rsidRDefault="002F204B" w:rsidP="00437560">
      <w:pPr>
        <w:autoSpaceDE w:val="0"/>
        <w:autoSpaceDN w:val="0"/>
        <w:adjustRightInd w:val="0"/>
        <w:spacing w:line="240" w:lineRule="auto"/>
        <w:jc w:val="center"/>
        <w:rPr>
          <w:rFonts w:asciiTheme="minorHAnsi" w:hAnsiTheme="minorHAnsi" w:cstheme="minorHAnsi"/>
          <w:szCs w:val="22"/>
        </w:rPr>
      </w:pPr>
    </w:p>
    <w:p w14:paraId="4ACCD2D1" w14:textId="77777777" w:rsidR="002F204B" w:rsidRDefault="00437560" w:rsidP="00437560">
      <w:pPr>
        <w:autoSpaceDE w:val="0"/>
        <w:autoSpaceDN w:val="0"/>
        <w:adjustRightInd w:val="0"/>
        <w:spacing w:line="240" w:lineRule="auto"/>
        <w:jc w:val="center"/>
        <w:rPr>
          <w:rFonts w:asciiTheme="minorHAnsi" w:hAnsiTheme="minorHAnsi" w:cstheme="minorHAnsi"/>
          <w:szCs w:val="22"/>
        </w:rPr>
      </w:pPr>
      <w:r>
        <w:rPr>
          <w:rFonts w:asciiTheme="minorHAnsi" w:hAnsiTheme="minorHAnsi" w:cstheme="minorHAnsi"/>
          <w:szCs w:val="22"/>
        </w:rPr>
        <w:t>Prestação de Contas do Exercício de [</w:t>
      </w:r>
      <w:r w:rsidRPr="002F204B">
        <w:rPr>
          <w:rFonts w:asciiTheme="minorHAnsi" w:hAnsiTheme="minorHAnsi" w:cstheme="minorHAnsi"/>
          <w:i/>
          <w:iCs/>
          <w:szCs w:val="22"/>
        </w:rPr>
        <w:t>especificar</w:t>
      </w:r>
      <w:r>
        <w:rPr>
          <w:rFonts w:asciiTheme="minorHAnsi" w:hAnsiTheme="minorHAnsi" w:cstheme="minorHAnsi"/>
          <w:szCs w:val="22"/>
        </w:rPr>
        <w:t>]</w:t>
      </w:r>
      <w:r w:rsidR="002F204B">
        <w:rPr>
          <w:rFonts w:asciiTheme="minorHAnsi" w:hAnsiTheme="minorHAnsi" w:cstheme="minorHAnsi"/>
          <w:szCs w:val="22"/>
        </w:rPr>
        <w:t xml:space="preserve"> ao </w:t>
      </w:r>
    </w:p>
    <w:p w14:paraId="2A4D6E78" w14:textId="096A3701" w:rsidR="00437560" w:rsidRDefault="002F204B" w:rsidP="00437560">
      <w:pPr>
        <w:autoSpaceDE w:val="0"/>
        <w:autoSpaceDN w:val="0"/>
        <w:adjustRightInd w:val="0"/>
        <w:spacing w:line="240" w:lineRule="auto"/>
        <w:jc w:val="center"/>
        <w:rPr>
          <w:rFonts w:asciiTheme="minorHAnsi" w:hAnsiTheme="minorHAnsi" w:cstheme="minorHAnsi"/>
          <w:szCs w:val="22"/>
        </w:rPr>
      </w:pPr>
      <w:r>
        <w:rPr>
          <w:rFonts w:asciiTheme="minorHAnsi" w:hAnsiTheme="minorHAnsi" w:cstheme="minorHAnsi"/>
          <w:szCs w:val="22"/>
        </w:rPr>
        <w:t>Tribunal de Contas do Estado de Minas Gerais</w:t>
      </w:r>
    </w:p>
    <w:p w14:paraId="382D9FBB" w14:textId="49558AA5" w:rsidR="00437560" w:rsidRDefault="00437560" w:rsidP="00437560">
      <w:pPr>
        <w:autoSpaceDE w:val="0"/>
        <w:autoSpaceDN w:val="0"/>
        <w:adjustRightInd w:val="0"/>
        <w:spacing w:line="240" w:lineRule="auto"/>
        <w:jc w:val="center"/>
        <w:rPr>
          <w:rFonts w:asciiTheme="minorHAnsi" w:hAnsiTheme="minorHAnsi" w:cstheme="minorHAnsi"/>
          <w:szCs w:val="22"/>
        </w:rPr>
      </w:pPr>
    </w:p>
    <w:p w14:paraId="71B4C13E" w14:textId="77777777" w:rsidR="00437560" w:rsidRDefault="00437560" w:rsidP="00437560">
      <w:pPr>
        <w:autoSpaceDE w:val="0"/>
        <w:autoSpaceDN w:val="0"/>
        <w:adjustRightInd w:val="0"/>
        <w:spacing w:line="240" w:lineRule="auto"/>
        <w:jc w:val="center"/>
        <w:rPr>
          <w:rFonts w:asciiTheme="minorHAnsi" w:hAnsiTheme="minorHAnsi" w:cstheme="minorHAnsi"/>
          <w:szCs w:val="22"/>
        </w:rPr>
      </w:pPr>
    </w:p>
    <w:p w14:paraId="6FCC622E" w14:textId="0EDF61FF" w:rsidR="00437560" w:rsidRDefault="00437560" w:rsidP="00437560">
      <w:pPr>
        <w:autoSpaceDE w:val="0"/>
        <w:autoSpaceDN w:val="0"/>
        <w:adjustRightInd w:val="0"/>
        <w:spacing w:line="240" w:lineRule="auto"/>
        <w:jc w:val="center"/>
        <w:rPr>
          <w:rFonts w:asciiTheme="minorHAnsi" w:hAnsiTheme="minorHAnsi" w:cstheme="minorHAnsi"/>
          <w:szCs w:val="22"/>
        </w:rPr>
      </w:pPr>
    </w:p>
    <w:p w14:paraId="2ABF1AAD" w14:textId="4596706B" w:rsidR="00437560" w:rsidRDefault="00437560" w:rsidP="000A37C6">
      <w:pPr>
        <w:autoSpaceDE w:val="0"/>
        <w:autoSpaceDN w:val="0"/>
        <w:adjustRightInd w:val="0"/>
        <w:spacing w:line="240" w:lineRule="auto"/>
        <w:rPr>
          <w:rFonts w:asciiTheme="minorHAnsi" w:hAnsiTheme="minorHAnsi" w:cstheme="minorHAnsi"/>
          <w:szCs w:val="22"/>
        </w:rPr>
      </w:pPr>
    </w:p>
    <w:p w14:paraId="77393840" w14:textId="77777777" w:rsidR="00437560" w:rsidRDefault="00437560" w:rsidP="000A37C6">
      <w:pPr>
        <w:autoSpaceDE w:val="0"/>
        <w:autoSpaceDN w:val="0"/>
        <w:adjustRightInd w:val="0"/>
        <w:spacing w:line="240" w:lineRule="auto"/>
        <w:rPr>
          <w:rFonts w:asciiTheme="minorHAnsi" w:hAnsiTheme="minorHAnsi" w:cstheme="minorHAnsi"/>
          <w:szCs w:val="22"/>
        </w:rPr>
      </w:pPr>
    </w:p>
    <w:p w14:paraId="6B675079" w14:textId="77777777" w:rsidR="00437560" w:rsidRDefault="00437560" w:rsidP="000A37C6">
      <w:pPr>
        <w:autoSpaceDE w:val="0"/>
        <w:autoSpaceDN w:val="0"/>
        <w:adjustRightInd w:val="0"/>
        <w:spacing w:line="240" w:lineRule="auto"/>
        <w:rPr>
          <w:rFonts w:asciiTheme="minorHAnsi" w:hAnsiTheme="minorHAnsi" w:cstheme="minorHAnsi"/>
          <w:szCs w:val="22"/>
        </w:rPr>
      </w:pPr>
    </w:p>
    <w:p w14:paraId="5DA7CBB5" w14:textId="77777777" w:rsidR="00437560" w:rsidRDefault="00437560" w:rsidP="000A37C6">
      <w:pPr>
        <w:autoSpaceDE w:val="0"/>
        <w:autoSpaceDN w:val="0"/>
        <w:adjustRightInd w:val="0"/>
        <w:spacing w:line="240" w:lineRule="auto"/>
        <w:rPr>
          <w:rFonts w:asciiTheme="minorHAnsi" w:hAnsiTheme="minorHAnsi" w:cstheme="minorHAnsi"/>
          <w:szCs w:val="22"/>
        </w:rPr>
      </w:pPr>
    </w:p>
    <w:p w14:paraId="490550D1" w14:textId="77777777" w:rsidR="00437560" w:rsidRDefault="00437560" w:rsidP="000A37C6">
      <w:pPr>
        <w:autoSpaceDE w:val="0"/>
        <w:autoSpaceDN w:val="0"/>
        <w:adjustRightInd w:val="0"/>
        <w:spacing w:line="240" w:lineRule="auto"/>
        <w:rPr>
          <w:rFonts w:asciiTheme="minorHAnsi" w:hAnsiTheme="minorHAnsi" w:cstheme="minorHAnsi"/>
          <w:szCs w:val="22"/>
        </w:rPr>
      </w:pPr>
    </w:p>
    <w:p w14:paraId="37639F60" w14:textId="32311B12" w:rsidR="00437560" w:rsidRDefault="00437560" w:rsidP="000A37C6">
      <w:pPr>
        <w:autoSpaceDE w:val="0"/>
        <w:autoSpaceDN w:val="0"/>
        <w:adjustRightInd w:val="0"/>
        <w:spacing w:line="240" w:lineRule="auto"/>
        <w:rPr>
          <w:rFonts w:asciiTheme="minorHAnsi" w:hAnsiTheme="minorHAnsi" w:cstheme="minorHAnsi"/>
          <w:szCs w:val="22"/>
        </w:rPr>
      </w:pPr>
      <w:r>
        <w:rPr>
          <w:rFonts w:asciiTheme="minorHAnsi" w:hAnsiTheme="minorHAnsi" w:cstheme="minorHAnsi"/>
          <w:szCs w:val="22"/>
        </w:rPr>
        <w:t>Órgão/Entidade: [</w:t>
      </w:r>
      <w:r w:rsidRPr="002F204B">
        <w:rPr>
          <w:rFonts w:asciiTheme="minorHAnsi" w:hAnsiTheme="minorHAnsi" w:cstheme="minorHAnsi"/>
          <w:i/>
          <w:iCs/>
          <w:szCs w:val="22"/>
        </w:rPr>
        <w:t>especificar</w:t>
      </w:r>
      <w:r>
        <w:rPr>
          <w:rFonts w:asciiTheme="minorHAnsi" w:hAnsiTheme="minorHAnsi" w:cstheme="minorHAnsi"/>
          <w:szCs w:val="22"/>
        </w:rPr>
        <w:t>]</w:t>
      </w:r>
    </w:p>
    <w:p w14:paraId="628EBBED" w14:textId="77777777" w:rsidR="00437560" w:rsidRDefault="00437560" w:rsidP="000A37C6">
      <w:pPr>
        <w:autoSpaceDE w:val="0"/>
        <w:autoSpaceDN w:val="0"/>
        <w:adjustRightInd w:val="0"/>
        <w:spacing w:line="240" w:lineRule="auto"/>
        <w:rPr>
          <w:rFonts w:asciiTheme="minorHAnsi" w:hAnsiTheme="minorHAnsi" w:cstheme="minorHAnsi"/>
          <w:szCs w:val="22"/>
        </w:rPr>
      </w:pPr>
    </w:p>
    <w:p w14:paraId="7BD348DA" w14:textId="4E8076EF" w:rsidR="00437560" w:rsidRDefault="00437560" w:rsidP="000A37C6">
      <w:pPr>
        <w:autoSpaceDE w:val="0"/>
        <w:autoSpaceDN w:val="0"/>
        <w:adjustRightInd w:val="0"/>
        <w:spacing w:line="240" w:lineRule="auto"/>
        <w:rPr>
          <w:rFonts w:asciiTheme="minorHAnsi" w:hAnsiTheme="minorHAnsi" w:cstheme="minorHAnsi"/>
          <w:szCs w:val="22"/>
        </w:rPr>
      </w:pPr>
      <w:r>
        <w:rPr>
          <w:rFonts w:asciiTheme="minorHAnsi" w:hAnsiTheme="minorHAnsi" w:cstheme="minorHAnsi"/>
          <w:szCs w:val="22"/>
        </w:rPr>
        <w:t>Dirigente Máximo: [</w:t>
      </w:r>
      <w:r w:rsidRPr="002F204B">
        <w:rPr>
          <w:rFonts w:asciiTheme="minorHAnsi" w:hAnsiTheme="minorHAnsi" w:cstheme="minorHAnsi"/>
          <w:i/>
          <w:iCs/>
          <w:szCs w:val="22"/>
        </w:rPr>
        <w:t>especificar nome completo</w:t>
      </w:r>
      <w:r>
        <w:rPr>
          <w:rFonts w:asciiTheme="minorHAnsi" w:hAnsiTheme="minorHAnsi" w:cstheme="minorHAnsi"/>
          <w:szCs w:val="22"/>
        </w:rPr>
        <w:t>]</w:t>
      </w:r>
    </w:p>
    <w:p w14:paraId="25E88075" w14:textId="6394C352" w:rsidR="00437560" w:rsidRDefault="00437560" w:rsidP="000A37C6">
      <w:pPr>
        <w:autoSpaceDE w:val="0"/>
        <w:autoSpaceDN w:val="0"/>
        <w:adjustRightInd w:val="0"/>
        <w:spacing w:line="240" w:lineRule="auto"/>
        <w:rPr>
          <w:rFonts w:asciiTheme="minorHAnsi" w:hAnsiTheme="minorHAnsi" w:cstheme="minorHAnsi"/>
          <w:szCs w:val="22"/>
        </w:rPr>
      </w:pPr>
    </w:p>
    <w:p w14:paraId="17EC04F4" w14:textId="7D2A1361" w:rsidR="006C5F25" w:rsidRDefault="006C5F25" w:rsidP="006C5F25">
      <w:pPr>
        <w:widowControl w:val="0"/>
        <w:autoSpaceDE w:val="0"/>
        <w:autoSpaceDN w:val="0"/>
        <w:spacing w:line="240" w:lineRule="auto"/>
        <w:rPr>
          <w:rFonts w:cstheme="minorHAnsi"/>
        </w:rPr>
      </w:pPr>
    </w:p>
    <w:p w14:paraId="5236693F" w14:textId="0C707D37" w:rsidR="00437560" w:rsidRDefault="00437560" w:rsidP="006C5F25">
      <w:pPr>
        <w:widowControl w:val="0"/>
        <w:autoSpaceDE w:val="0"/>
        <w:autoSpaceDN w:val="0"/>
        <w:spacing w:line="240" w:lineRule="auto"/>
        <w:rPr>
          <w:rFonts w:cstheme="minorHAnsi"/>
        </w:rPr>
      </w:pPr>
    </w:p>
    <w:p w14:paraId="52806CF6" w14:textId="23E10C3C" w:rsidR="00437560" w:rsidRDefault="00437560" w:rsidP="006C5F25">
      <w:pPr>
        <w:widowControl w:val="0"/>
        <w:autoSpaceDE w:val="0"/>
        <w:autoSpaceDN w:val="0"/>
        <w:spacing w:line="240" w:lineRule="auto"/>
        <w:rPr>
          <w:rFonts w:cstheme="minorHAnsi"/>
        </w:rPr>
      </w:pPr>
    </w:p>
    <w:p w14:paraId="0B9F1EBC" w14:textId="20E86293" w:rsidR="00437560" w:rsidRDefault="00437560" w:rsidP="006C5F25">
      <w:pPr>
        <w:widowControl w:val="0"/>
        <w:autoSpaceDE w:val="0"/>
        <w:autoSpaceDN w:val="0"/>
        <w:spacing w:line="240" w:lineRule="auto"/>
        <w:rPr>
          <w:rFonts w:cstheme="minorHAnsi"/>
        </w:rPr>
      </w:pPr>
    </w:p>
    <w:p w14:paraId="0E1A5D80" w14:textId="24819E8A" w:rsidR="00437560" w:rsidRDefault="00437560" w:rsidP="006C5F25">
      <w:pPr>
        <w:widowControl w:val="0"/>
        <w:autoSpaceDE w:val="0"/>
        <w:autoSpaceDN w:val="0"/>
        <w:spacing w:line="240" w:lineRule="auto"/>
        <w:rPr>
          <w:rFonts w:cstheme="minorHAnsi"/>
        </w:rPr>
      </w:pPr>
    </w:p>
    <w:p w14:paraId="1BABDFF6" w14:textId="2BBBB350" w:rsidR="00437560" w:rsidRDefault="00437560" w:rsidP="006C5F25">
      <w:pPr>
        <w:widowControl w:val="0"/>
        <w:autoSpaceDE w:val="0"/>
        <w:autoSpaceDN w:val="0"/>
        <w:spacing w:line="240" w:lineRule="auto"/>
        <w:rPr>
          <w:rFonts w:cstheme="minorHAnsi"/>
        </w:rPr>
      </w:pPr>
    </w:p>
    <w:p w14:paraId="5ADAE0D3" w14:textId="19EFD38C" w:rsidR="00437560" w:rsidRDefault="00437560" w:rsidP="006C5F25">
      <w:pPr>
        <w:widowControl w:val="0"/>
        <w:autoSpaceDE w:val="0"/>
        <w:autoSpaceDN w:val="0"/>
        <w:spacing w:line="240" w:lineRule="auto"/>
        <w:rPr>
          <w:rFonts w:cstheme="minorHAnsi"/>
        </w:rPr>
      </w:pPr>
    </w:p>
    <w:p w14:paraId="209373FC" w14:textId="53D54105" w:rsidR="00437560" w:rsidRDefault="00437560" w:rsidP="006C5F25">
      <w:pPr>
        <w:widowControl w:val="0"/>
        <w:autoSpaceDE w:val="0"/>
        <w:autoSpaceDN w:val="0"/>
        <w:spacing w:line="240" w:lineRule="auto"/>
        <w:rPr>
          <w:rFonts w:cstheme="minorHAnsi"/>
        </w:rPr>
      </w:pPr>
    </w:p>
    <w:p w14:paraId="372C38AE" w14:textId="36873936" w:rsidR="00437560" w:rsidRDefault="00437560" w:rsidP="006C5F25">
      <w:pPr>
        <w:widowControl w:val="0"/>
        <w:autoSpaceDE w:val="0"/>
        <w:autoSpaceDN w:val="0"/>
        <w:spacing w:line="240" w:lineRule="auto"/>
        <w:rPr>
          <w:rFonts w:cstheme="minorHAnsi"/>
        </w:rPr>
      </w:pPr>
    </w:p>
    <w:p w14:paraId="7CAAA9D3" w14:textId="3A42025B" w:rsidR="00437560" w:rsidRDefault="00437560" w:rsidP="006C5F25">
      <w:pPr>
        <w:widowControl w:val="0"/>
        <w:autoSpaceDE w:val="0"/>
        <w:autoSpaceDN w:val="0"/>
        <w:spacing w:line="240" w:lineRule="auto"/>
        <w:rPr>
          <w:rFonts w:cstheme="minorHAnsi"/>
        </w:rPr>
      </w:pPr>
    </w:p>
    <w:p w14:paraId="11613CE5" w14:textId="5A69DCE1" w:rsidR="00437560" w:rsidRDefault="00437560" w:rsidP="006C5F25">
      <w:pPr>
        <w:widowControl w:val="0"/>
        <w:autoSpaceDE w:val="0"/>
        <w:autoSpaceDN w:val="0"/>
        <w:spacing w:line="240" w:lineRule="auto"/>
        <w:rPr>
          <w:rFonts w:cstheme="minorHAnsi"/>
        </w:rPr>
      </w:pPr>
    </w:p>
    <w:p w14:paraId="2A4B8CB7" w14:textId="2F620E51" w:rsidR="00437560" w:rsidRDefault="00437560" w:rsidP="006C5F25">
      <w:pPr>
        <w:widowControl w:val="0"/>
        <w:autoSpaceDE w:val="0"/>
        <w:autoSpaceDN w:val="0"/>
        <w:spacing w:line="240" w:lineRule="auto"/>
        <w:rPr>
          <w:rFonts w:cstheme="minorHAnsi"/>
        </w:rPr>
      </w:pPr>
    </w:p>
    <w:p w14:paraId="5FCBF7FD" w14:textId="2EF59873" w:rsidR="00437560" w:rsidRDefault="00437560" w:rsidP="006C5F25">
      <w:pPr>
        <w:widowControl w:val="0"/>
        <w:autoSpaceDE w:val="0"/>
        <w:autoSpaceDN w:val="0"/>
        <w:spacing w:line="240" w:lineRule="auto"/>
        <w:rPr>
          <w:rFonts w:cstheme="minorHAnsi"/>
        </w:rPr>
      </w:pPr>
    </w:p>
    <w:p w14:paraId="1EE65111" w14:textId="04C0B220" w:rsidR="00437560" w:rsidRDefault="00437560" w:rsidP="006C5F25">
      <w:pPr>
        <w:widowControl w:val="0"/>
        <w:autoSpaceDE w:val="0"/>
        <w:autoSpaceDN w:val="0"/>
        <w:spacing w:line="240" w:lineRule="auto"/>
        <w:rPr>
          <w:rFonts w:cstheme="minorHAnsi"/>
        </w:rPr>
      </w:pPr>
    </w:p>
    <w:p w14:paraId="6F7E2AE5" w14:textId="56409903" w:rsidR="00437560" w:rsidRDefault="00437560" w:rsidP="006C5F25">
      <w:pPr>
        <w:widowControl w:val="0"/>
        <w:autoSpaceDE w:val="0"/>
        <w:autoSpaceDN w:val="0"/>
        <w:spacing w:line="240" w:lineRule="auto"/>
        <w:rPr>
          <w:rFonts w:cstheme="minorHAnsi"/>
        </w:rPr>
      </w:pPr>
    </w:p>
    <w:p w14:paraId="073AF1D1" w14:textId="7B5B9DB6" w:rsidR="00437560" w:rsidRDefault="00437560" w:rsidP="006C5F25">
      <w:pPr>
        <w:widowControl w:val="0"/>
        <w:autoSpaceDE w:val="0"/>
        <w:autoSpaceDN w:val="0"/>
        <w:spacing w:line="240" w:lineRule="auto"/>
        <w:rPr>
          <w:rFonts w:cstheme="minorHAnsi"/>
        </w:rPr>
      </w:pPr>
    </w:p>
    <w:p w14:paraId="04BE5791" w14:textId="15320050" w:rsidR="00437560" w:rsidRDefault="00437560" w:rsidP="006C5F25">
      <w:pPr>
        <w:widowControl w:val="0"/>
        <w:autoSpaceDE w:val="0"/>
        <w:autoSpaceDN w:val="0"/>
        <w:spacing w:line="240" w:lineRule="auto"/>
        <w:rPr>
          <w:rFonts w:cstheme="minorHAnsi"/>
        </w:rPr>
      </w:pPr>
    </w:p>
    <w:p w14:paraId="3A42BE1A" w14:textId="2D83B866" w:rsidR="00437560" w:rsidRDefault="00437560" w:rsidP="006C5F25">
      <w:pPr>
        <w:widowControl w:val="0"/>
        <w:autoSpaceDE w:val="0"/>
        <w:autoSpaceDN w:val="0"/>
        <w:spacing w:line="240" w:lineRule="auto"/>
        <w:rPr>
          <w:rFonts w:cstheme="minorHAnsi"/>
        </w:rPr>
      </w:pPr>
    </w:p>
    <w:p w14:paraId="3145E970" w14:textId="621932FF" w:rsidR="00437560" w:rsidRDefault="00437560" w:rsidP="006C5F25">
      <w:pPr>
        <w:widowControl w:val="0"/>
        <w:autoSpaceDE w:val="0"/>
        <w:autoSpaceDN w:val="0"/>
        <w:spacing w:line="240" w:lineRule="auto"/>
        <w:rPr>
          <w:rFonts w:cstheme="minorHAnsi"/>
        </w:rPr>
      </w:pPr>
    </w:p>
    <w:p w14:paraId="7BC63B26" w14:textId="7ED80AD3" w:rsidR="00437560" w:rsidRDefault="00437560" w:rsidP="006C5F25">
      <w:pPr>
        <w:widowControl w:val="0"/>
        <w:autoSpaceDE w:val="0"/>
        <w:autoSpaceDN w:val="0"/>
        <w:spacing w:line="240" w:lineRule="auto"/>
        <w:rPr>
          <w:rFonts w:cstheme="minorHAnsi"/>
        </w:rPr>
      </w:pPr>
    </w:p>
    <w:p w14:paraId="412441C1" w14:textId="26FB61C1" w:rsidR="00437560" w:rsidRDefault="00437560" w:rsidP="006C5F25">
      <w:pPr>
        <w:widowControl w:val="0"/>
        <w:autoSpaceDE w:val="0"/>
        <w:autoSpaceDN w:val="0"/>
        <w:spacing w:line="240" w:lineRule="auto"/>
        <w:rPr>
          <w:rFonts w:cstheme="minorHAnsi"/>
        </w:rPr>
      </w:pPr>
    </w:p>
    <w:p w14:paraId="14E1FE62" w14:textId="3CE8C434" w:rsidR="00437560" w:rsidRDefault="00437560" w:rsidP="006C5F25">
      <w:pPr>
        <w:widowControl w:val="0"/>
        <w:autoSpaceDE w:val="0"/>
        <w:autoSpaceDN w:val="0"/>
        <w:spacing w:line="240" w:lineRule="auto"/>
        <w:rPr>
          <w:rFonts w:cstheme="minorHAnsi"/>
        </w:rPr>
      </w:pPr>
    </w:p>
    <w:p w14:paraId="48BBC71F" w14:textId="66D2CDFF" w:rsidR="00437560" w:rsidRDefault="00437560" w:rsidP="006C5F25">
      <w:pPr>
        <w:widowControl w:val="0"/>
        <w:autoSpaceDE w:val="0"/>
        <w:autoSpaceDN w:val="0"/>
        <w:spacing w:line="240" w:lineRule="auto"/>
        <w:rPr>
          <w:rFonts w:cstheme="minorHAnsi"/>
        </w:rPr>
      </w:pPr>
    </w:p>
    <w:p w14:paraId="779B9C36" w14:textId="77777777" w:rsidR="002F204B" w:rsidRDefault="006C5F25" w:rsidP="006C5F25">
      <w:pPr>
        <w:widowControl w:val="0"/>
        <w:autoSpaceDE w:val="0"/>
        <w:autoSpaceDN w:val="0"/>
        <w:spacing w:line="240" w:lineRule="auto"/>
        <w:rPr>
          <w:rFonts w:cstheme="minorHAnsi"/>
        </w:rPr>
      </w:pPr>
      <w:r w:rsidRPr="006C5F25">
        <w:rPr>
          <w:rFonts w:cstheme="minorHAnsi"/>
        </w:rPr>
        <w:lastRenderedPageBreak/>
        <w:t xml:space="preserve">Mensagem </w:t>
      </w:r>
    </w:p>
    <w:p w14:paraId="41B32B62" w14:textId="77777777" w:rsidR="002F204B" w:rsidRDefault="002F204B" w:rsidP="006C5F25">
      <w:pPr>
        <w:widowControl w:val="0"/>
        <w:autoSpaceDE w:val="0"/>
        <w:autoSpaceDN w:val="0"/>
        <w:spacing w:line="240" w:lineRule="auto"/>
        <w:rPr>
          <w:rFonts w:cstheme="minorHAnsi"/>
        </w:rPr>
      </w:pPr>
    </w:p>
    <w:p w14:paraId="07959462" w14:textId="77777777" w:rsidR="002F204B" w:rsidRDefault="002F204B" w:rsidP="006C5F25">
      <w:pPr>
        <w:widowControl w:val="0"/>
        <w:autoSpaceDE w:val="0"/>
        <w:autoSpaceDN w:val="0"/>
        <w:spacing w:line="240" w:lineRule="auto"/>
        <w:rPr>
          <w:rFonts w:cstheme="minorHAnsi"/>
        </w:rPr>
      </w:pPr>
    </w:p>
    <w:p w14:paraId="605B4D72" w14:textId="661E9774" w:rsidR="006C5F25" w:rsidRDefault="002F204B" w:rsidP="002F204B">
      <w:pPr>
        <w:widowControl w:val="0"/>
        <w:autoSpaceDE w:val="0"/>
        <w:autoSpaceDN w:val="0"/>
        <w:spacing w:line="240" w:lineRule="auto"/>
        <w:rPr>
          <w:rFonts w:cstheme="minorHAnsi"/>
        </w:rPr>
      </w:pPr>
      <w:r>
        <w:rPr>
          <w:rFonts w:cstheme="minorHAnsi"/>
        </w:rPr>
        <w:t>[</w:t>
      </w:r>
      <w:r w:rsidRPr="00DC0493">
        <w:rPr>
          <w:rFonts w:cstheme="minorHAnsi"/>
          <w:i/>
          <w:iCs/>
        </w:rPr>
        <w:t xml:space="preserve">Trata-se de mensagem </w:t>
      </w:r>
      <w:r w:rsidR="006C5F25" w:rsidRPr="00DC0493">
        <w:rPr>
          <w:rFonts w:cstheme="minorHAnsi"/>
          <w:i/>
          <w:iCs/>
        </w:rPr>
        <w:t>do dirigente máximo do órgão/entidade</w:t>
      </w:r>
      <w:r w:rsidRPr="00DC0493">
        <w:rPr>
          <w:rFonts w:cstheme="minorHAnsi"/>
          <w:i/>
          <w:iCs/>
        </w:rPr>
        <w:t xml:space="preserve"> ao Tribunal de Contas do Estado de Minas Gerais.</w:t>
      </w:r>
      <w:r w:rsidR="00DC0493" w:rsidRPr="00DC0493">
        <w:rPr>
          <w:rFonts w:cstheme="minorHAnsi"/>
          <w:i/>
          <w:iCs/>
        </w:rPr>
        <w:t xml:space="preserve"> </w:t>
      </w:r>
      <w:r w:rsidRPr="00DC0493">
        <w:rPr>
          <w:rFonts w:cstheme="minorHAnsi"/>
          <w:i/>
          <w:iCs/>
        </w:rPr>
        <w:t>Sugere-se a a</w:t>
      </w:r>
      <w:r w:rsidR="006C5F25" w:rsidRPr="00DC0493">
        <w:rPr>
          <w:rFonts w:cstheme="minorHAnsi"/>
          <w:i/>
          <w:iCs/>
        </w:rPr>
        <w:t>presentação concisa do relatório de gestão, elaborada, preferencialmente, pelo dirigente máximo responsável pela gestão no exercício de referência</w:t>
      </w:r>
      <w:r w:rsidR="00DC0493" w:rsidRPr="00DC0493">
        <w:rPr>
          <w:rFonts w:cstheme="minorHAnsi"/>
          <w:i/>
          <w:iCs/>
        </w:rPr>
        <w:t xml:space="preserve"> (prestador de contas)</w:t>
      </w:r>
      <w:r w:rsidR="006C5F25" w:rsidRPr="00DC0493">
        <w:rPr>
          <w:rFonts w:cstheme="minorHAnsi"/>
          <w:i/>
          <w:iCs/>
        </w:rPr>
        <w:t xml:space="preserve"> ou, em caso de impossibilidade, pelo dirigente máximo no exercício do cargo na data limite para entrega das contas (apresentador de contas), abordando, especialmente, os pontos da gestão do exercício que merecem destaque</w:t>
      </w:r>
      <w:r w:rsidR="00DC0493">
        <w:rPr>
          <w:rFonts w:cstheme="minorHAnsi"/>
        </w:rPr>
        <w:t>]</w:t>
      </w:r>
      <w:r w:rsidR="006C5F25" w:rsidRPr="002F204B">
        <w:rPr>
          <w:rFonts w:cstheme="minorHAnsi"/>
        </w:rPr>
        <w:t>.</w:t>
      </w:r>
    </w:p>
    <w:p w14:paraId="780A5E05" w14:textId="40C5E33F" w:rsidR="00DC0493" w:rsidRDefault="00DC0493" w:rsidP="002F204B">
      <w:pPr>
        <w:widowControl w:val="0"/>
        <w:autoSpaceDE w:val="0"/>
        <w:autoSpaceDN w:val="0"/>
        <w:spacing w:line="240" w:lineRule="auto"/>
        <w:rPr>
          <w:rFonts w:cstheme="minorHAnsi"/>
        </w:rPr>
      </w:pPr>
    </w:p>
    <w:p w14:paraId="02ABC46D" w14:textId="129B4997" w:rsidR="00DC0493" w:rsidRDefault="00DC0493" w:rsidP="002F204B">
      <w:pPr>
        <w:widowControl w:val="0"/>
        <w:autoSpaceDE w:val="0"/>
        <w:autoSpaceDN w:val="0"/>
        <w:spacing w:line="240" w:lineRule="auto"/>
        <w:rPr>
          <w:rFonts w:cstheme="minorHAnsi"/>
        </w:rPr>
      </w:pPr>
    </w:p>
    <w:p w14:paraId="6A62DDFA" w14:textId="6DEAB288" w:rsidR="00DC0493" w:rsidRDefault="00DC0493" w:rsidP="002F204B">
      <w:pPr>
        <w:widowControl w:val="0"/>
        <w:autoSpaceDE w:val="0"/>
        <w:autoSpaceDN w:val="0"/>
        <w:spacing w:line="240" w:lineRule="auto"/>
        <w:rPr>
          <w:rFonts w:cstheme="minorHAnsi"/>
        </w:rPr>
      </w:pPr>
    </w:p>
    <w:p w14:paraId="5FD00F21" w14:textId="4BE14B6A" w:rsidR="00DC0493" w:rsidRDefault="00DC0493" w:rsidP="002F204B">
      <w:pPr>
        <w:widowControl w:val="0"/>
        <w:autoSpaceDE w:val="0"/>
        <w:autoSpaceDN w:val="0"/>
        <w:spacing w:line="240" w:lineRule="auto"/>
        <w:rPr>
          <w:rFonts w:cstheme="minorHAnsi"/>
        </w:rPr>
      </w:pPr>
    </w:p>
    <w:p w14:paraId="1D1706F7" w14:textId="1772E2F6" w:rsidR="00DC0493" w:rsidRDefault="00DC0493" w:rsidP="002F204B">
      <w:pPr>
        <w:widowControl w:val="0"/>
        <w:autoSpaceDE w:val="0"/>
        <w:autoSpaceDN w:val="0"/>
        <w:spacing w:line="240" w:lineRule="auto"/>
        <w:rPr>
          <w:rFonts w:cstheme="minorHAnsi"/>
        </w:rPr>
      </w:pPr>
    </w:p>
    <w:p w14:paraId="2D79B7CF" w14:textId="318D3BC5" w:rsidR="00DC0493" w:rsidRDefault="00DC0493" w:rsidP="002F204B">
      <w:pPr>
        <w:widowControl w:val="0"/>
        <w:autoSpaceDE w:val="0"/>
        <w:autoSpaceDN w:val="0"/>
        <w:spacing w:line="240" w:lineRule="auto"/>
        <w:rPr>
          <w:rFonts w:cstheme="minorHAnsi"/>
        </w:rPr>
      </w:pPr>
    </w:p>
    <w:p w14:paraId="123AB78E" w14:textId="71A084E5" w:rsidR="00DC0493" w:rsidRDefault="00DC0493" w:rsidP="002F204B">
      <w:pPr>
        <w:widowControl w:val="0"/>
        <w:autoSpaceDE w:val="0"/>
        <w:autoSpaceDN w:val="0"/>
        <w:spacing w:line="240" w:lineRule="auto"/>
        <w:rPr>
          <w:rFonts w:cstheme="minorHAnsi"/>
        </w:rPr>
      </w:pPr>
    </w:p>
    <w:p w14:paraId="36173BE1" w14:textId="3460F5CA" w:rsidR="00DC0493" w:rsidRDefault="00DC0493" w:rsidP="002F204B">
      <w:pPr>
        <w:widowControl w:val="0"/>
        <w:autoSpaceDE w:val="0"/>
        <w:autoSpaceDN w:val="0"/>
        <w:spacing w:line="240" w:lineRule="auto"/>
        <w:rPr>
          <w:rFonts w:cstheme="minorHAnsi"/>
        </w:rPr>
      </w:pPr>
    </w:p>
    <w:p w14:paraId="06C21210" w14:textId="5E3BB4D2" w:rsidR="00DC0493" w:rsidRDefault="00DC0493" w:rsidP="002F204B">
      <w:pPr>
        <w:widowControl w:val="0"/>
        <w:autoSpaceDE w:val="0"/>
        <w:autoSpaceDN w:val="0"/>
        <w:spacing w:line="240" w:lineRule="auto"/>
        <w:rPr>
          <w:rFonts w:cstheme="minorHAnsi"/>
        </w:rPr>
      </w:pPr>
    </w:p>
    <w:p w14:paraId="3394C14B" w14:textId="6CC82E63" w:rsidR="00DC0493" w:rsidRDefault="00DC0493" w:rsidP="002F204B">
      <w:pPr>
        <w:widowControl w:val="0"/>
        <w:autoSpaceDE w:val="0"/>
        <w:autoSpaceDN w:val="0"/>
        <w:spacing w:line="240" w:lineRule="auto"/>
        <w:rPr>
          <w:rFonts w:cstheme="minorHAnsi"/>
        </w:rPr>
      </w:pPr>
    </w:p>
    <w:p w14:paraId="56A88B7E" w14:textId="1AFC409C" w:rsidR="00DC0493" w:rsidRDefault="00DC0493" w:rsidP="002F204B">
      <w:pPr>
        <w:widowControl w:val="0"/>
        <w:autoSpaceDE w:val="0"/>
        <w:autoSpaceDN w:val="0"/>
        <w:spacing w:line="240" w:lineRule="auto"/>
        <w:rPr>
          <w:rFonts w:cstheme="minorHAnsi"/>
        </w:rPr>
      </w:pPr>
    </w:p>
    <w:p w14:paraId="5A47605C" w14:textId="7F489265" w:rsidR="00DC0493" w:rsidRDefault="00DC0493" w:rsidP="002F204B">
      <w:pPr>
        <w:widowControl w:val="0"/>
        <w:autoSpaceDE w:val="0"/>
        <w:autoSpaceDN w:val="0"/>
        <w:spacing w:line="240" w:lineRule="auto"/>
        <w:rPr>
          <w:rFonts w:cstheme="minorHAnsi"/>
        </w:rPr>
      </w:pPr>
    </w:p>
    <w:p w14:paraId="1E2518E4" w14:textId="1038A166" w:rsidR="00DC0493" w:rsidRDefault="00DC0493" w:rsidP="002F204B">
      <w:pPr>
        <w:widowControl w:val="0"/>
        <w:autoSpaceDE w:val="0"/>
        <w:autoSpaceDN w:val="0"/>
        <w:spacing w:line="240" w:lineRule="auto"/>
        <w:rPr>
          <w:rFonts w:cstheme="minorHAnsi"/>
        </w:rPr>
      </w:pPr>
    </w:p>
    <w:p w14:paraId="67946CDE" w14:textId="44215DEF" w:rsidR="00DC0493" w:rsidRDefault="00DC0493" w:rsidP="002F204B">
      <w:pPr>
        <w:widowControl w:val="0"/>
        <w:autoSpaceDE w:val="0"/>
        <w:autoSpaceDN w:val="0"/>
        <w:spacing w:line="240" w:lineRule="auto"/>
        <w:rPr>
          <w:rFonts w:cstheme="minorHAnsi"/>
        </w:rPr>
      </w:pPr>
    </w:p>
    <w:p w14:paraId="4F1D7922" w14:textId="38BCE8FD" w:rsidR="00DC0493" w:rsidRDefault="00DC0493" w:rsidP="002F204B">
      <w:pPr>
        <w:widowControl w:val="0"/>
        <w:autoSpaceDE w:val="0"/>
        <w:autoSpaceDN w:val="0"/>
        <w:spacing w:line="240" w:lineRule="auto"/>
        <w:rPr>
          <w:rFonts w:cstheme="minorHAnsi"/>
        </w:rPr>
      </w:pPr>
    </w:p>
    <w:p w14:paraId="4243115E" w14:textId="21FE2CB9" w:rsidR="00DC0493" w:rsidRDefault="00DC0493" w:rsidP="002F204B">
      <w:pPr>
        <w:widowControl w:val="0"/>
        <w:autoSpaceDE w:val="0"/>
        <w:autoSpaceDN w:val="0"/>
        <w:spacing w:line="240" w:lineRule="auto"/>
        <w:rPr>
          <w:rFonts w:cstheme="minorHAnsi"/>
        </w:rPr>
      </w:pPr>
    </w:p>
    <w:p w14:paraId="2F068C6D" w14:textId="2945F58F" w:rsidR="00DC0493" w:rsidRDefault="00DC0493" w:rsidP="002F204B">
      <w:pPr>
        <w:widowControl w:val="0"/>
        <w:autoSpaceDE w:val="0"/>
        <w:autoSpaceDN w:val="0"/>
        <w:spacing w:line="240" w:lineRule="auto"/>
        <w:rPr>
          <w:rFonts w:cstheme="minorHAnsi"/>
        </w:rPr>
      </w:pPr>
    </w:p>
    <w:p w14:paraId="7BEA3F1F" w14:textId="64846FBC" w:rsidR="00DC0493" w:rsidRDefault="00DC0493" w:rsidP="002F204B">
      <w:pPr>
        <w:widowControl w:val="0"/>
        <w:autoSpaceDE w:val="0"/>
        <w:autoSpaceDN w:val="0"/>
        <w:spacing w:line="240" w:lineRule="auto"/>
        <w:rPr>
          <w:rFonts w:cstheme="minorHAnsi"/>
        </w:rPr>
      </w:pPr>
    </w:p>
    <w:p w14:paraId="47BF79A8" w14:textId="17AAED43" w:rsidR="00DC0493" w:rsidRDefault="00DC0493" w:rsidP="002F204B">
      <w:pPr>
        <w:widowControl w:val="0"/>
        <w:autoSpaceDE w:val="0"/>
        <w:autoSpaceDN w:val="0"/>
        <w:spacing w:line="240" w:lineRule="auto"/>
        <w:rPr>
          <w:rFonts w:cstheme="minorHAnsi"/>
        </w:rPr>
      </w:pPr>
    </w:p>
    <w:p w14:paraId="135CE4E8" w14:textId="6DC64948" w:rsidR="00DC0493" w:rsidRDefault="00DC0493" w:rsidP="002F204B">
      <w:pPr>
        <w:widowControl w:val="0"/>
        <w:autoSpaceDE w:val="0"/>
        <w:autoSpaceDN w:val="0"/>
        <w:spacing w:line="240" w:lineRule="auto"/>
        <w:rPr>
          <w:rFonts w:cstheme="minorHAnsi"/>
        </w:rPr>
      </w:pPr>
    </w:p>
    <w:p w14:paraId="6AF6476A" w14:textId="051E9BE2" w:rsidR="00DC0493" w:rsidRDefault="00DC0493" w:rsidP="002F204B">
      <w:pPr>
        <w:widowControl w:val="0"/>
        <w:autoSpaceDE w:val="0"/>
        <w:autoSpaceDN w:val="0"/>
        <w:spacing w:line="240" w:lineRule="auto"/>
        <w:rPr>
          <w:rFonts w:cstheme="minorHAnsi"/>
        </w:rPr>
      </w:pPr>
    </w:p>
    <w:p w14:paraId="024ECFA6" w14:textId="2480BCAB" w:rsidR="00DC0493" w:rsidRDefault="00DC0493" w:rsidP="002F204B">
      <w:pPr>
        <w:widowControl w:val="0"/>
        <w:autoSpaceDE w:val="0"/>
        <w:autoSpaceDN w:val="0"/>
        <w:spacing w:line="240" w:lineRule="auto"/>
        <w:rPr>
          <w:rFonts w:cstheme="minorHAnsi"/>
        </w:rPr>
      </w:pPr>
    </w:p>
    <w:p w14:paraId="79D2A9C9" w14:textId="21C887AC" w:rsidR="00DC0493" w:rsidRDefault="00DC0493" w:rsidP="002F204B">
      <w:pPr>
        <w:widowControl w:val="0"/>
        <w:autoSpaceDE w:val="0"/>
        <w:autoSpaceDN w:val="0"/>
        <w:spacing w:line="240" w:lineRule="auto"/>
        <w:rPr>
          <w:rFonts w:cstheme="minorHAnsi"/>
        </w:rPr>
      </w:pPr>
    </w:p>
    <w:p w14:paraId="25098A82" w14:textId="7A135977" w:rsidR="00DC0493" w:rsidRDefault="00DC0493" w:rsidP="002F204B">
      <w:pPr>
        <w:widowControl w:val="0"/>
        <w:autoSpaceDE w:val="0"/>
        <w:autoSpaceDN w:val="0"/>
        <w:spacing w:line="240" w:lineRule="auto"/>
        <w:rPr>
          <w:rFonts w:cstheme="minorHAnsi"/>
        </w:rPr>
      </w:pPr>
    </w:p>
    <w:p w14:paraId="535C2BEE" w14:textId="120E337D" w:rsidR="00DC0493" w:rsidRDefault="00DC0493" w:rsidP="002F204B">
      <w:pPr>
        <w:widowControl w:val="0"/>
        <w:autoSpaceDE w:val="0"/>
        <w:autoSpaceDN w:val="0"/>
        <w:spacing w:line="240" w:lineRule="auto"/>
        <w:rPr>
          <w:rFonts w:cstheme="minorHAnsi"/>
        </w:rPr>
      </w:pPr>
    </w:p>
    <w:p w14:paraId="45D9F6B6" w14:textId="55DA75B7" w:rsidR="00DC0493" w:rsidRDefault="00DC0493" w:rsidP="002F204B">
      <w:pPr>
        <w:widowControl w:val="0"/>
        <w:autoSpaceDE w:val="0"/>
        <w:autoSpaceDN w:val="0"/>
        <w:spacing w:line="240" w:lineRule="auto"/>
        <w:rPr>
          <w:rFonts w:cstheme="minorHAnsi"/>
        </w:rPr>
      </w:pPr>
    </w:p>
    <w:p w14:paraId="38E2BFE7" w14:textId="6DE8D343" w:rsidR="00DC0493" w:rsidRDefault="00DC0493" w:rsidP="002F204B">
      <w:pPr>
        <w:widowControl w:val="0"/>
        <w:autoSpaceDE w:val="0"/>
        <w:autoSpaceDN w:val="0"/>
        <w:spacing w:line="240" w:lineRule="auto"/>
        <w:rPr>
          <w:rFonts w:cstheme="minorHAnsi"/>
        </w:rPr>
      </w:pPr>
    </w:p>
    <w:p w14:paraId="17FDA315" w14:textId="78662C46" w:rsidR="00DC0493" w:rsidRDefault="00DC0493" w:rsidP="002F204B">
      <w:pPr>
        <w:widowControl w:val="0"/>
        <w:autoSpaceDE w:val="0"/>
        <w:autoSpaceDN w:val="0"/>
        <w:spacing w:line="240" w:lineRule="auto"/>
        <w:rPr>
          <w:rFonts w:cstheme="minorHAnsi"/>
        </w:rPr>
      </w:pPr>
    </w:p>
    <w:p w14:paraId="02BD7CDC" w14:textId="3A6BA81D" w:rsidR="00DC0493" w:rsidRDefault="00DC0493" w:rsidP="002F204B">
      <w:pPr>
        <w:widowControl w:val="0"/>
        <w:autoSpaceDE w:val="0"/>
        <w:autoSpaceDN w:val="0"/>
        <w:spacing w:line="240" w:lineRule="auto"/>
        <w:rPr>
          <w:rFonts w:cstheme="minorHAnsi"/>
        </w:rPr>
      </w:pPr>
    </w:p>
    <w:p w14:paraId="4F1D301C" w14:textId="2DCB8F45" w:rsidR="00DC0493" w:rsidRDefault="00DC0493" w:rsidP="002F204B">
      <w:pPr>
        <w:widowControl w:val="0"/>
        <w:autoSpaceDE w:val="0"/>
        <w:autoSpaceDN w:val="0"/>
        <w:spacing w:line="240" w:lineRule="auto"/>
        <w:rPr>
          <w:rFonts w:cstheme="minorHAnsi"/>
        </w:rPr>
      </w:pPr>
    </w:p>
    <w:p w14:paraId="75440F86" w14:textId="4F147021" w:rsidR="00DC0493" w:rsidRDefault="00DC0493" w:rsidP="002F204B">
      <w:pPr>
        <w:widowControl w:val="0"/>
        <w:autoSpaceDE w:val="0"/>
        <w:autoSpaceDN w:val="0"/>
        <w:spacing w:line="240" w:lineRule="auto"/>
        <w:rPr>
          <w:rFonts w:cstheme="minorHAnsi"/>
        </w:rPr>
      </w:pPr>
    </w:p>
    <w:p w14:paraId="5E1E83EB" w14:textId="53B7B7B8" w:rsidR="00DC0493" w:rsidRDefault="00DC0493" w:rsidP="002F204B">
      <w:pPr>
        <w:widowControl w:val="0"/>
        <w:autoSpaceDE w:val="0"/>
        <w:autoSpaceDN w:val="0"/>
        <w:spacing w:line="240" w:lineRule="auto"/>
        <w:rPr>
          <w:rFonts w:cstheme="minorHAnsi"/>
        </w:rPr>
      </w:pPr>
    </w:p>
    <w:p w14:paraId="4A0FF685" w14:textId="61711CA3" w:rsidR="00DC0493" w:rsidRDefault="00DC0493" w:rsidP="002F204B">
      <w:pPr>
        <w:widowControl w:val="0"/>
        <w:autoSpaceDE w:val="0"/>
        <w:autoSpaceDN w:val="0"/>
        <w:spacing w:line="240" w:lineRule="auto"/>
        <w:rPr>
          <w:rFonts w:cstheme="minorHAnsi"/>
        </w:rPr>
      </w:pPr>
    </w:p>
    <w:p w14:paraId="4B648EA1" w14:textId="6BC0822A" w:rsidR="00DC0493" w:rsidRDefault="00DC0493" w:rsidP="002F204B">
      <w:pPr>
        <w:widowControl w:val="0"/>
        <w:autoSpaceDE w:val="0"/>
        <w:autoSpaceDN w:val="0"/>
        <w:spacing w:line="240" w:lineRule="auto"/>
        <w:rPr>
          <w:rFonts w:cstheme="minorHAnsi"/>
        </w:rPr>
      </w:pPr>
    </w:p>
    <w:p w14:paraId="534E70A1" w14:textId="0343B592" w:rsidR="00DC0493" w:rsidRDefault="00DC0493" w:rsidP="002F204B">
      <w:pPr>
        <w:widowControl w:val="0"/>
        <w:autoSpaceDE w:val="0"/>
        <w:autoSpaceDN w:val="0"/>
        <w:spacing w:line="240" w:lineRule="auto"/>
        <w:rPr>
          <w:rFonts w:cstheme="minorHAnsi"/>
        </w:rPr>
      </w:pPr>
    </w:p>
    <w:p w14:paraId="579956CA" w14:textId="30A3586E" w:rsidR="00DC0493" w:rsidRDefault="00DC0493" w:rsidP="002F204B">
      <w:pPr>
        <w:widowControl w:val="0"/>
        <w:autoSpaceDE w:val="0"/>
        <w:autoSpaceDN w:val="0"/>
        <w:spacing w:line="240" w:lineRule="auto"/>
        <w:rPr>
          <w:rFonts w:cstheme="minorHAnsi"/>
        </w:rPr>
      </w:pPr>
    </w:p>
    <w:p w14:paraId="058444AA" w14:textId="3E4AD2EC" w:rsidR="00DC0493" w:rsidRDefault="00DC0493" w:rsidP="002F204B">
      <w:pPr>
        <w:widowControl w:val="0"/>
        <w:autoSpaceDE w:val="0"/>
        <w:autoSpaceDN w:val="0"/>
        <w:spacing w:line="240" w:lineRule="auto"/>
        <w:rPr>
          <w:rFonts w:cstheme="minorHAnsi"/>
        </w:rPr>
      </w:pPr>
    </w:p>
    <w:p w14:paraId="578A852B" w14:textId="3EA53C85" w:rsidR="00DC0493" w:rsidRDefault="00DC0493" w:rsidP="002F204B">
      <w:pPr>
        <w:widowControl w:val="0"/>
        <w:autoSpaceDE w:val="0"/>
        <w:autoSpaceDN w:val="0"/>
        <w:spacing w:line="240" w:lineRule="auto"/>
        <w:rPr>
          <w:rFonts w:cstheme="minorHAnsi"/>
        </w:rPr>
      </w:pPr>
    </w:p>
    <w:p w14:paraId="640F9786" w14:textId="4534EE62" w:rsidR="00DC0493" w:rsidRDefault="00DC0493" w:rsidP="002F204B">
      <w:pPr>
        <w:widowControl w:val="0"/>
        <w:autoSpaceDE w:val="0"/>
        <w:autoSpaceDN w:val="0"/>
        <w:spacing w:line="240" w:lineRule="auto"/>
        <w:rPr>
          <w:rFonts w:cstheme="minorHAnsi"/>
        </w:rPr>
      </w:pPr>
    </w:p>
    <w:p w14:paraId="1AAA055D" w14:textId="079C7982" w:rsidR="00DC0493" w:rsidRDefault="00DC0493" w:rsidP="002F204B">
      <w:pPr>
        <w:widowControl w:val="0"/>
        <w:autoSpaceDE w:val="0"/>
        <w:autoSpaceDN w:val="0"/>
        <w:spacing w:line="240" w:lineRule="auto"/>
        <w:rPr>
          <w:rFonts w:cstheme="minorHAnsi"/>
        </w:rPr>
      </w:pPr>
    </w:p>
    <w:p w14:paraId="18EE36F6" w14:textId="77777777" w:rsidR="00DC0493" w:rsidRDefault="00DC0493" w:rsidP="002F204B">
      <w:pPr>
        <w:widowControl w:val="0"/>
        <w:autoSpaceDE w:val="0"/>
        <w:autoSpaceDN w:val="0"/>
        <w:spacing w:line="240" w:lineRule="auto"/>
        <w:rPr>
          <w:rFonts w:cstheme="minorHAnsi"/>
        </w:rPr>
      </w:pPr>
    </w:p>
    <w:p w14:paraId="650D1B90" w14:textId="77777777" w:rsidR="00DC0493" w:rsidRPr="002F204B" w:rsidRDefault="00DC0493" w:rsidP="002F204B">
      <w:pPr>
        <w:widowControl w:val="0"/>
        <w:autoSpaceDE w:val="0"/>
        <w:autoSpaceDN w:val="0"/>
        <w:spacing w:line="240" w:lineRule="auto"/>
        <w:rPr>
          <w:rFonts w:cstheme="minorHAnsi"/>
        </w:rPr>
      </w:pPr>
    </w:p>
    <w:p w14:paraId="700302F4" w14:textId="77777777" w:rsidR="00DC0493" w:rsidRDefault="000D1CB8" w:rsidP="006C5F25">
      <w:pPr>
        <w:widowControl w:val="0"/>
        <w:autoSpaceDE w:val="0"/>
        <w:autoSpaceDN w:val="0"/>
        <w:spacing w:line="240" w:lineRule="auto"/>
        <w:rPr>
          <w:rFonts w:cstheme="minorHAnsi"/>
        </w:rPr>
      </w:pPr>
      <w:r w:rsidRPr="006C5F25">
        <w:rPr>
          <w:rFonts w:cstheme="minorHAnsi"/>
        </w:rPr>
        <w:lastRenderedPageBreak/>
        <w:t>Sumário</w:t>
      </w:r>
      <w:r w:rsidR="006C5F25" w:rsidRPr="006C5F25">
        <w:rPr>
          <w:rFonts w:cstheme="minorHAnsi"/>
        </w:rPr>
        <w:t xml:space="preserve">: </w:t>
      </w:r>
    </w:p>
    <w:p w14:paraId="002B94CE" w14:textId="27D8E4D6" w:rsidR="00DC0493" w:rsidRDefault="00DC0493" w:rsidP="006C5F25">
      <w:pPr>
        <w:widowControl w:val="0"/>
        <w:autoSpaceDE w:val="0"/>
        <w:autoSpaceDN w:val="0"/>
        <w:spacing w:line="240" w:lineRule="auto"/>
        <w:rPr>
          <w:rFonts w:cstheme="minorHAnsi"/>
        </w:rPr>
      </w:pPr>
    </w:p>
    <w:p w14:paraId="4A9C5628" w14:textId="6AA21A57" w:rsidR="00DC0493" w:rsidRDefault="00DC0493" w:rsidP="006C5F25">
      <w:pPr>
        <w:widowControl w:val="0"/>
        <w:autoSpaceDE w:val="0"/>
        <w:autoSpaceDN w:val="0"/>
        <w:spacing w:line="240" w:lineRule="auto"/>
        <w:rPr>
          <w:rFonts w:cstheme="minorHAnsi"/>
        </w:rPr>
      </w:pPr>
    </w:p>
    <w:p w14:paraId="67D96554" w14:textId="1A112CAC" w:rsidR="00DC0493" w:rsidRDefault="00DC0493" w:rsidP="006C5F25">
      <w:pPr>
        <w:widowControl w:val="0"/>
        <w:autoSpaceDE w:val="0"/>
        <w:autoSpaceDN w:val="0"/>
        <w:spacing w:line="240" w:lineRule="auto"/>
        <w:rPr>
          <w:rFonts w:cstheme="minorHAnsi"/>
        </w:rPr>
      </w:pPr>
    </w:p>
    <w:p w14:paraId="1FEB7E34" w14:textId="285561D1" w:rsidR="00DC0493" w:rsidRDefault="00DC0493" w:rsidP="006C5F25">
      <w:pPr>
        <w:widowControl w:val="0"/>
        <w:autoSpaceDE w:val="0"/>
        <w:autoSpaceDN w:val="0"/>
        <w:spacing w:line="240" w:lineRule="auto"/>
        <w:rPr>
          <w:rFonts w:cstheme="minorHAnsi"/>
        </w:rPr>
      </w:pPr>
    </w:p>
    <w:p w14:paraId="6E9648FE" w14:textId="167B2FB6" w:rsidR="00DC0493" w:rsidRDefault="00DC0493" w:rsidP="006C5F25">
      <w:pPr>
        <w:widowControl w:val="0"/>
        <w:autoSpaceDE w:val="0"/>
        <w:autoSpaceDN w:val="0"/>
        <w:spacing w:line="240" w:lineRule="auto"/>
        <w:rPr>
          <w:rFonts w:cstheme="minorHAnsi"/>
        </w:rPr>
      </w:pPr>
    </w:p>
    <w:p w14:paraId="0EE22147" w14:textId="14235133" w:rsidR="00DC0493" w:rsidRDefault="00DC0493" w:rsidP="006C5F25">
      <w:pPr>
        <w:widowControl w:val="0"/>
        <w:autoSpaceDE w:val="0"/>
        <w:autoSpaceDN w:val="0"/>
        <w:spacing w:line="240" w:lineRule="auto"/>
        <w:rPr>
          <w:rFonts w:cstheme="minorHAnsi"/>
        </w:rPr>
      </w:pPr>
    </w:p>
    <w:p w14:paraId="29EED20B" w14:textId="49FCB288" w:rsidR="00DC0493" w:rsidRDefault="00DC0493" w:rsidP="006C5F25">
      <w:pPr>
        <w:widowControl w:val="0"/>
        <w:autoSpaceDE w:val="0"/>
        <w:autoSpaceDN w:val="0"/>
        <w:spacing w:line="240" w:lineRule="auto"/>
        <w:rPr>
          <w:rFonts w:cstheme="minorHAnsi"/>
        </w:rPr>
      </w:pPr>
    </w:p>
    <w:p w14:paraId="7E59F0A2" w14:textId="5B715FE6" w:rsidR="00DC0493" w:rsidRDefault="00DC0493" w:rsidP="006C5F25">
      <w:pPr>
        <w:widowControl w:val="0"/>
        <w:autoSpaceDE w:val="0"/>
        <w:autoSpaceDN w:val="0"/>
        <w:spacing w:line="240" w:lineRule="auto"/>
        <w:rPr>
          <w:rFonts w:cstheme="minorHAnsi"/>
        </w:rPr>
      </w:pPr>
    </w:p>
    <w:p w14:paraId="2778EDDF" w14:textId="654A4C64" w:rsidR="00DC0493" w:rsidRDefault="00DC0493" w:rsidP="006C5F25">
      <w:pPr>
        <w:widowControl w:val="0"/>
        <w:autoSpaceDE w:val="0"/>
        <w:autoSpaceDN w:val="0"/>
        <w:spacing w:line="240" w:lineRule="auto"/>
        <w:rPr>
          <w:rFonts w:cstheme="minorHAnsi"/>
        </w:rPr>
      </w:pPr>
    </w:p>
    <w:p w14:paraId="6E6183FF" w14:textId="2E11CE84" w:rsidR="00DC0493" w:rsidRDefault="00DC0493" w:rsidP="006C5F25">
      <w:pPr>
        <w:widowControl w:val="0"/>
        <w:autoSpaceDE w:val="0"/>
        <w:autoSpaceDN w:val="0"/>
        <w:spacing w:line="240" w:lineRule="auto"/>
        <w:rPr>
          <w:rFonts w:cstheme="minorHAnsi"/>
        </w:rPr>
      </w:pPr>
    </w:p>
    <w:p w14:paraId="7C2C619C" w14:textId="4DA99EB3" w:rsidR="00DC0493" w:rsidRDefault="00DC0493" w:rsidP="006C5F25">
      <w:pPr>
        <w:widowControl w:val="0"/>
        <w:autoSpaceDE w:val="0"/>
        <w:autoSpaceDN w:val="0"/>
        <w:spacing w:line="240" w:lineRule="auto"/>
        <w:rPr>
          <w:rFonts w:cstheme="minorHAnsi"/>
        </w:rPr>
      </w:pPr>
    </w:p>
    <w:p w14:paraId="7F3A0AC5" w14:textId="70BC2E49" w:rsidR="00DC0493" w:rsidRDefault="00DC0493" w:rsidP="006C5F25">
      <w:pPr>
        <w:widowControl w:val="0"/>
        <w:autoSpaceDE w:val="0"/>
        <w:autoSpaceDN w:val="0"/>
        <w:spacing w:line="240" w:lineRule="auto"/>
        <w:rPr>
          <w:rFonts w:cstheme="minorHAnsi"/>
        </w:rPr>
      </w:pPr>
    </w:p>
    <w:p w14:paraId="7E489722" w14:textId="41DAF3DB" w:rsidR="00DC0493" w:rsidRDefault="00DC0493" w:rsidP="006C5F25">
      <w:pPr>
        <w:widowControl w:val="0"/>
        <w:autoSpaceDE w:val="0"/>
        <w:autoSpaceDN w:val="0"/>
        <w:spacing w:line="240" w:lineRule="auto"/>
        <w:rPr>
          <w:rFonts w:cstheme="minorHAnsi"/>
        </w:rPr>
      </w:pPr>
    </w:p>
    <w:p w14:paraId="07C9DFD2" w14:textId="669C24CC" w:rsidR="00DC0493" w:rsidRDefault="00DC0493" w:rsidP="006C5F25">
      <w:pPr>
        <w:widowControl w:val="0"/>
        <w:autoSpaceDE w:val="0"/>
        <w:autoSpaceDN w:val="0"/>
        <w:spacing w:line="240" w:lineRule="auto"/>
        <w:rPr>
          <w:rFonts w:cstheme="minorHAnsi"/>
        </w:rPr>
      </w:pPr>
    </w:p>
    <w:p w14:paraId="0F3C9814" w14:textId="22A2F54F" w:rsidR="00DC0493" w:rsidRDefault="00DC0493" w:rsidP="006C5F25">
      <w:pPr>
        <w:widowControl w:val="0"/>
        <w:autoSpaceDE w:val="0"/>
        <w:autoSpaceDN w:val="0"/>
        <w:spacing w:line="240" w:lineRule="auto"/>
        <w:rPr>
          <w:rFonts w:cstheme="minorHAnsi"/>
        </w:rPr>
      </w:pPr>
    </w:p>
    <w:p w14:paraId="60A99A75" w14:textId="659774A3" w:rsidR="00DC0493" w:rsidRDefault="00DC0493" w:rsidP="006C5F25">
      <w:pPr>
        <w:widowControl w:val="0"/>
        <w:autoSpaceDE w:val="0"/>
        <w:autoSpaceDN w:val="0"/>
        <w:spacing w:line="240" w:lineRule="auto"/>
        <w:rPr>
          <w:rFonts w:cstheme="minorHAnsi"/>
        </w:rPr>
      </w:pPr>
    </w:p>
    <w:p w14:paraId="7E626DE6" w14:textId="211F04D8" w:rsidR="00DC0493" w:rsidRDefault="00DC0493" w:rsidP="006C5F25">
      <w:pPr>
        <w:widowControl w:val="0"/>
        <w:autoSpaceDE w:val="0"/>
        <w:autoSpaceDN w:val="0"/>
        <w:spacing w:line="240" w:lineRule="auto"/>
        <w:rPr>
          <w:rFonts w:cstheme="minorHAnsi"/>
        </w:rPr>
      </w:pPr>
    </w:p>
    <w:p w14:paraId="3E09A8B6" w14:textId="139A2A95" w:rsidR="00DC0493" w:rsidRDefault="00DC0493" w:rsidP="006C5F25">
      <w:pPr>
        <w:widowControl w:val="0"/>
        <w:autoSpaceDE w:val="0"/>
        <w:autoSpaceDN w:val="0"/>
        <w:spacing w:line="240" w:lineRule="auto"/>
        <w:rPr>
          <w:rFonts w:cstheme="minorHAnsi"/>
        </w:rPr>
      </w:pPr>
    </w:p>
    <w:p w14:paraId="1C604F27" w14:textId="35C94769" w:rsidR="00DC0493" w:rsidRDefault="00DC0493" w:rsidP="006C5F25">
      <w:pPr>
        <w:widowControl w:val="0"/>
        <w:autoSpaceDE w:val="0"/>
        <w:autoSpaceDN w:val="0"/>
        <w:spacing w:line="240" w:lineRule="auto"/>
        <w:rPr>
          <w:rFonts w:cstheme="minorHAnsi"/>
        </w:rPr>
      </w:pPr>
    </w:p>
    <w:p w14:paraId="05C5627C" w14:textId="005FF2A3" w:rsidR="00DC0493" w:rsidRDefault="00DC0493" w:rsidP="006C5F25">
      <w:pPr>
        <w:widowControl w:val="0"/>
        <w:autoSpaceDE w:val="0"/>
        <w:autoSpaceDN w:val="0"/>
        <w:spacing w:line="240" w:lineRule="auto"/>
        <w:rPr>
          <w:rFonts w:cstheme="minorHAnsi"/>
        </w:rPr>
      </w:pPr>
    </w:p>
    <w:p w14:paraId="7BEC048B" w14:textId="28774495" w:rsidR="00DC0493" w:rsidRDefault="00DC0493" w:rsidP="006C5F25">
      <w:pPr>
        <w:widowControl w:val="0"/>
        <w:autoSpaceDE w:val="0"/>
        <w:autoSpaceDN w:val="0"/>
        <w:spacing w:line="240" w:lineRule="auto"/>
        <w:rPr>
          <w:rFonts w:cstheme="minorHAnsi"/>
        </w:rPr>
      </w:pPr>
    </w:p>
    <w:p w14:paraId="028EC234" w14:textId="39BCEF9A" w:rsidR="00DC0493" w:rsidRDefault="00DC0493" w:rsidP="006C5F25">
      <w:pPr>
        <w:widowControl w:val="0"/>
        <w:autoSpaceDE w:val="0"/>
        <w:autoSpaceDN w:val="0"/>
        <w:spacing w:line="240" w:lineRule="auto"/>
        <w:rPr>
          <w:rFonts w:cstheme="minorHAnsi"/>
        </w:rPr>
      </w:pPr>
    </w:p>
    <w:p w14:paraId="2040AEF5" w14:textId="6C84A679" w:rsidR="00DC0493" w:rsidRDefault="00DC0493" w:rsidP="006C5F25">
      <w:pPr>
        <w:widowControl w:val="0"/>
        <w:autoSpaceDE w:val="0"/>
        <w:autoSpaceDN w:val="0"/>
        <w:spacing w:line="240" w:lineRule="auto"/>
        <w:rPr>
          <w:rFonts w:cstheme="minorHAnsi"/>
        </w:rPr>
      </w:pPr>
    </w:p>
    <w:p w14:paraId="37F35603" w14:textId="0D3773DB" w:rsidR="00DC0493" w:rsidRDefault="00DC0493" w:rsidP="006C5F25">
      <w:pPr>
        <w:widowControl w:val="0"/>
        <w:autoSpaceDE w:val="0"/>
        <w:autoSpaceDN w:val="0"/>
        <w:spacing w:line="240" w:lineRule="auto"/>
        <w:rPr>
          <w:rFonts w:cstheme="minorHAnsi"/>
        </w:rPr>
      </w:pPr>
    </w:p>
    <w:p w14:paraId="236445F8" w14:textId="58DCF16A" w:rsidR="00DC0493" w:rsidRDefault="00DC0493" w:rsidP="006C5F25">
      <w:pPr>
        <w:widowControl w:val="0"/>
        <w:autoSpaceDE w:val="0"/>
        <w:autoSpaceDN w:val="0"/>
        <w:spacing w:line="240" w:lineRule="auto"/>
        <w:rPr>
          <w:rFonts w:cstheme="minorHAnsi"/>
        </w:rPr>
      </w:pPr>
    </w:p>
    <w:p w14:paraId="2F2663CC" w14:textId="6ECF5F59" w:rsidR="00DC0493" w:rsidRDefault="00DC0493" w:rsidP="006C5F25">
      <w:pPr>
        <w:widowControl w:val="0"/>
        <w:autoSpaceDE w:val="0"/>
        <w:autoSpaceDN w:val="0"/>
        <w:spacing w:line="240" w:lineRule="auto"/>
        <w:rPr>
          <w:rFonts w:cstheme="minorHAnsi"/>
        </w:rPr>
      </w:pPr>
    </w:p>
    <w:p w14:paraId="2489DC29" w14:textId="57CFCA10" w:rsidR="00DC0493" w:rsidRDefault="00DC0493" w:rsidP="006C5F25">
      <w:pPr>
        <w:widowControl w:val="0"/>
        <w:autoSpaceDE w:val="0"/>
        <w:autoSpaceDN w:val="0"/>
        <w:spacing w:line="240" w:lineRule="auto"/>
        <w:rPr>
          <w:rFonts w:cstheme="minorHAnsi"/>
        </w:rPr>
      </w:pPr>
    </w:p>
    <w:p w14:paraId="5987B85B" w14:textId="46B84E27" w:rsidR="00DC0493" w:rsidRDefault="00DC0493" w:rsidP="006C5F25">
      <w:pPr>
        <w:widowControl w:val="0"/>
        <w:autoSpaceDE w:val="0"/>
        <w:autoSpaceDN w:val="0"/>
        <w:spacing w:line="240" w:lineRule="auto"/>
        <w:rPr>
          <w:rFonts w:cstheme="minorHAnsi"/>
        </w:rPr>
      </w:pPr>
    </w:p>
    <w:p w14:paraId="279B18DE" w14:textId="0415C94E" w:rsidR="00DC0493" w:rsidRDefault="00DC0493" w:rsidP="006C5F25">
      <w:pPr>
        <w:widowControl w:val="0"/>
        <w:autoSpaceDE w:val="0"/>
        <w:autoSpaceDN w:val="0"/>
        <w:spacing w:line="240" w:lineRule="auto"/>
        <w:rPr>
          <w:rFonts w:cstheme="minorHAnsi"/>
        </w:rPr>
      </w:pPr>
    </w:p>
    <w:p w14:paraId="52D861D8" w14:textId="522E7143" w:rsidR="00DC0493" w:rsidRDefault="00DC0493" w:rsidP="006C5F25">
      <w:pPr>
        <w:widowControl w:val="0"/>
        <w:autoSpaceDE w:val="0"/>
        <w:autoSpaceDN w:val="0"/>
        <w:spacing w:line="240" w:lineRule="auto"/>
        <w:rPr>
          <w:rFonts w:cstheme="minorHAnsi"/>
        </w:rPr>
      </w:pPr>
    </w:p>
    <w:p w14:paraId="5ABBF05A" w14:textId="7700A4CD" w:rsidR="00DC0493" w:rsidRDefault="00DC0493" w:rsidP="006C5F25">
      <w:pPr>
        <w:widowControl w:val="0"/>
        <w:autoSpaceDE w:val="0"/>
        <w:autoSpaceDN w:val="0"/>
        <w:spacing w:line="240" w:lineRule="auto"/>
        <w:rPr>
          <w:rFonts w:cstheme="minorHAnsi"/>
        </w:rPr>
      </w:pPr>
    </w:p>
    <w:p w14:paraId="6EBF5331" w14:textId="3CE76F6B" w:rsidR="00DC0493" w:rsidRDefault="00DC0493" w:rsidP="006C5F25">
      <w:pPr>
        <w:widowControl w:val="0"/>
        <w:autoSpaceDE w:val="0"/>
        <w:autoSpaceDN w:val="0"/>
        <w:spacing w:line="240" w:lineRule="auto"/>
        <w:rPr>
          <w:rFonts w:cstheme="minorHAnsi"/>
        </w:rPr>
      </w:pPr>
    </w:p>
    <w:p w14:paraId="15AA3603" w14:textId="05BF40D4" w:rsidR="00DC0493" w:rsidRDefault="00DC0493" w:rsidP="006C5F25">
      <w:pPr>
        <w:widowControl w:val="0"/>
        <w:autoSpaceDE w:val="0"/>
        <w:autoSpaceDN w:val="0"/>
        <w:spacing w:line="240" w:lineRule="auto"/>
        <w:rPr>
          <w:rFonts w:cstheme="minorHAnsi"/>
        </w:rPr>
      </w:pPr>
    </w:p>
    <w:p w14:paraId="1526C71B" w14:textId="0BB1123B" w:rsidR="00DC0493" w:rsidRDefault="00DC0493" w:rsidP="006C5F25">
      <w:pPr>
        <w:widowControl w:val="0"/>
        <w:autoSpaceDE w:val="0"/>
        <w:autoSpaceDN w:val="0"/>
        <w:spacing w:line="240" w:lineRule="auto"/>
        <w:rPr>
          <w:rFonts w:cstheme="minorHAnsi"/>
        </w:rPr>
      </w:pPr>
    </w:p>
    <w:p w14:paraId="2315167C" w14:textId="7B0C5D99" w:rsidR="00DC0493" w:rsidRDefault="00DC0493" w:rsidP="006C5F25">
      <w:pPr>
        <w:widowControl w:val="0"/>
        <w:autoSpaceDE w:val="0"/>
        <w:autoSpaceDN w:val="0"/>
        <w:spacing w:line="240" w:lineRule="auto"/>
        <w:rPr>
          <w:rFonts w:cstheme="minorHAnsi"/>
        </w:rPr>
      </w:pPr>
    </w:p>
    <w:p w14:paraId="246FAC85" w14:textId="6B3A408E" w:rsidR="00DC0493" w:rsidRDefault="00DC0493" w:rsidP="006C5F25">
      <w:pPr>
        <w:widowControl w:val="0"/>
        <w:autoSpaceDE w:val="0"/>
        <w:autoSpaceDN w:val="0"/>
        <w:spacing w:line="240" w:lineRule="auto"/>
        <w:rPr>
          <w:rFonts w:cstheme="minorHAnsi"/>
        </w:rPr>
      </w:pPr>
    </w:p>
    <w:p w14:paraId="34CB8A69" w14:textId="7F89BDAD" w:rsidR="00DC0493" w:rsidRDefault="00DC0493" w:rsidP="006C5F25">
      <w:pPr>
        <w:widowControl w:val="0"/>
        <w:autoSpaceDE w:val="0"/>
        <w:autoSpaceDN w:val="0"/>
        <w:spacing w:line="240" w:lineRule="auto"/>
        <w:rPr>
          <w:rFonts w:cstheme="minorHAnsi"/>
        </w:rPr>
      </w:pPr>
    </w:p>
    <w:p w14:paraId="623E8663" w14:textId="13B67D94" w:rsidR="00DC0493" w:rsidRDefault="00DC0493" w:rsidP="006C5F25">
      <w:pPr>
        <w:widowControl w:val="0"/>
        <w:autoSpaceDE w:val="0"/>
        <w:autoSpaceDN w:val="0"/>
        <w:spacing w:line="240" w:lineRule="auto"/>
        <w:rPr>
          <w:rFonts w:cstheme="minorHAnsi"/>
        </w:rPr>
      </w:pPr>
    </w:p>
    <w:p w14:paraId="5AFC42AC" w14:textId="1A96AB43" w:rsidR="00DC0493" w:rsidRDefault="00DC0493" w:rsidP="006C5F25">
      <w:pPr>
        <w:widowControl w:val="0"/>
        <w:autoSpaceDE w:val="0"/>
        <w:autoSpaceDN w:val="0"/>
        <w:spacing w:line="240" w:lineRule="auto"/>
        <w:rPr>
          <w:rFonts w:cstheme="minorHAnsi"/>
        </w:rPr>
      </w:pPr>
    </w:p>
    <w:p w14:paraId="2134D699" w14:textId="03197A56" w:rsidR="00DC0493" w:rsidRDefault="00DC0493" w:rsidP="006C5F25">
      <w:pPr>
        <w:widowControl w:val="0"/>
        <w:autoSpaceDE w:val="0"/>
        <w:autoSpaceDN w:val="0"/>
        <w:spacing w:line="240" w:lineRule="auto"/>
        <w:rPr>
          <w:rFonts w:cstheme="minorHAnsi"/>
        </w:rPr>
      </w:pPr>
    </w:p>
    <w:p w14:paraId="0376E50D" w14:textId="033DD2DC" w:rsidR="00DC0493" w:rsidRDefault="00DC0493" w:rsidP="006C5F25">
      <w:pPr>
        <w:widowControl w:val="0"/>
        <w:autoSpaceDE w:val="0"/>
        <w:autoSpaceDN w:val="0"/>
        <w:spacing w:line="240" w:lineRule="auto"/>
        <w:rPr>
          <w:rFonts w:cstheme="minorHAnsi"/>
        </w:rPr>
      </w:pPr>
    </w:p>
    <w:p w14:paraId="75CEEFB1" w14:textId="1ECE4993" w:rsidR="00DC0493" w:rsidRDefault="00DC0493" w:rsidP="006C5F25">
      <w:pPr>
        <w:widowControl w:val="0"/>
        <w:autoSpaceDE w:val="0"/>
        <w:autoSpaceDN w:val="0"/>
        <w:spacing w:line="240" w:lineRule="auto"/>
        <w:rPr>
          <w:rFonts w:cstheme="minorHAnsi"/>
        </w:rPr>
      </w:pPr>
    </w:p>
    <w:p w14:paraId="6AE9620B" w14:textId="16633171" w:rsidR="00DC0493" w:rsidRDefault="00DC0493" w:rsidP="006C5F25">
      <w:pPr>
        <w:widowControl w:val="0"/>
        <w:autoSpaceDE w:val="0"/>
        <w:autoSpaceDN w:val="0"/>
        <w:spacing w:line="240" w:lineRule="auto"/>
        <w:rPr>
          <w:rFonts w:cstheme="minorHAnsi"/>
        </w:rPr>
      </w:pPr>
    </w:p>
    <w:p w14:paraId="766C6FD3" w14:textId="390ADF33" w:rsidR="00DC0493" w:rsidRDefault="00DC0493" w:rsidP="006C5F25">
      <w:pPr>
        <w:widowControl w:val="0"/>
        <w:autoSpaceDE w:val="0"/>
        <w:autoSpaceDN w:val="0"/>
        <w:spacing w:line="240" w:lineRule="auto"/>
        <w:rPr>
          <w:rFonts w:cstheme="minorHAnsi"/>
        </w:rPr>
      </w:pPr>
    </w:p>
    <w:p w14:paraId="71217094" w14:textId="77777777" w:rsidR="00DC0493" w:rsidRDefault="00DC0493" w:rsidP="006C5F25">
      <w:pPr>
        <w:widowControl w:val="0"/>
        <w:autoSpaceDE w:val="0"/>
        <w:autoSpaceDN w:val="0"/>
        <w:spacing w:line="240" w:lineRule="auto"/>
        <w:rPr>
          <w:rFonts w:cstheme="minorHAnsi"/>
        </w:rPr>
      </w:pPr>
    </w:p>
    <w:p w14:paraId="5C03BE55" w14:textId="16A9B8F8" w:rsidR="00DC0493" w:rsidRDefault="00DC0493" w:rsidP="006C5F25">
      <w:pPr>
        <w:widowControl w:val="0"/>
        <w:autoSpaceDE w:val="0"/>
        <w:autoSpaceDN w:val="0"/>
        <w:spacing w:line="240" w:lineRule="auto"/>
        <w:rPr>
          <w:rFonts w:cstheme="minorHAnsi"/>
        </w:rPr>
      </w:pPr>
    </w:p>
    <w:p w14:paraId="0829BFC3" w14:textId="41273722" w:rsidR="00DC0493" w:rsidRDefault="00DC0493" w:rsidP="006C5F25">
      <w:pPr>
        <w:widowControl w:val="0"/>
        <w:autoSpaceDE w:val="0"/>
        <w:autoSpaceDN w:val="0"/>
        <w:spacing w:line="240" w:lineRule="auto"/>
        <w:rPr>
          <w:rFonts w:cstheme="minorHAnsi"/>
        </w:rPr>
      </w:pPr>
    </w:p>
    <w:p w14:paraId="187AF356" w14:textId="3FD5F7DE" w:rsidR="00F320D3" w:rsidRDefault="00F320D3" w:rsidP="006C5F25">
      <w:pPr>
        <w:widowControl w:val="0"/>
        <w:autoSpaceDE w:val="0"/>
        <w:autoSpaceDN w:val="0"/>
        <w:spacing w:line="240" w:lineRule="auto"/>
        <w:rPr>
          <w:rFonts w:cstheme="minorHAnsi"/>
        </w:rPr>
      </w:pPr>
    </w:p>
    <w:p w14:paraId="0E92E062" w14:textId="33B6D62F" w:rsidR="00F320D3" w:rsidRDefault="00F320D3" w:rsidP="006C5F25">
      <w:pPr>
        <w:widowControl w:val="0"/>
        <w:autoSpaceDE w:val="0"/>
        <w:autoSpaceDN w:val="0"/>
        <w:spacing w:line="240" w:lineRule="auto"/>
        <w:rPr>
          <w:rFonts w:cstheme="minorHAnsi"/>
        </w:rPr>
      </w:pPr>
    </w:p>
    <w:p w14:paraId="0843A6F7" w14:textId="77777777" w:rsidR="00F320D3" w:rsidRDefault="00F320D3" w:rsidP="006C5F25">
      <w:pPr>
        <w:widowControl w:val="0"/>
        <w:autoSpaceDE w:val="0"/>
        <w:autoSpaceDN w:val="0"/>
        <w:spacing w:line="240" w:lineRule="auto"/>
        <w:rPr>
          <w:rFonts w:cstheme="minorHAnsi"/>
        </w:rPr>
      </w:pPr>
    </w:p>
    <w:p w14:paraId="5B6A16EA" w14:textId="0F79F210" w:rsidR="00DC0493" w:rsidRDefault="00BD0B3F" w:rsidP="00F320D3">
      <w:pPr>
        <w:pStyle w:val="PargrafodaLista"/>
        <w:widowControl w:val="0"/>
        <w:numPr>
          <w:ilvl w:val="0"/>
          <w:numId w:val="6"/>
        </w:numPr>
        <w:autoSpaceDE w:val="0"/>
        <w:autoSpaceDN w:val="0"/>
        <w:spacing w:line="240" w:lineRule="auto"/>
        <w:outlineLvl w:val="0"/>
        <w:rPr>
          <w:rFonts w:cstheme="minorHAnsi"/>
        </w:rPr>
      </w:pPr>
      <w:bookmarkStart w:id="0" w:name="_Toc39838691"/>
      <w:r w:rsidRPr="009705E1">
        <w:rPr>
          <w:rFonts w:cstheme="minorHAnsi"/>
        </w:rPr>
        <w:lastRenderedPageBreak/>
        <w:t xml:space="preserve">Visão </w:t>
      </w:r>
      <w:r w:rsidR="00DC0493">
        <w:rPr>
          <w:rFonts w:cstheme="minorHAnsi"/>
        </w:rPr>
        <w:t>G</w:t>
      </w:r>
      <w:r w:rsidRPr="009705E1">
        <w:rPr>
          <w:rFonts w:cstheme="minorHAnsi"/>
        </w:rPr>
        <w:t>eral</w:t>
      </w:r>
      <w:bookmarkEnd w:id="0"/>
      <w:r w:rsidRPr="009705E1">
        <w:rPr>
          <w:rFonts w:cstheme="minorHAnsi"/>
        </w:rPr>
        <w:t xml:space="preserve"> </w:t>
      </w:r>
    </w:p>
    <w:p w14:paraId="4187A5EC" w14:textId="77777777" w:rsidR="00DC0493" w:rsidRDefault="00DC0493" w:rsidP="00C21B0A">
      <w:pPr>
        <w:widowControl w:val="0"/>
        <w:autoSpaceDE w:val="0"/>
        <w:autoSpaceDN w:val="0"/>
        <w:spacing w:line="240" w:lineRule="auto"/>
        <w:rPr>
          <w:rFonts w:cstheme="minorHAnsi"/>
        </w:rPr>
      </w:pPr>
    </w:p>
    <w:p w14:paraId="657F7E43" w14:textId="7C79483C" w:rsidR="000D1CB8" w:rsidRDefault="00DC0493" w:rsidP="00C21B0A">
      <w:pPr>
        <w:widowControl w:val="0"/>
        <w:autoSpaceDE w:val="0"/>
        <w:autoSpaceDN w:val="0"/>
        <w:spacing w:line="240" w:lineRule="auto"/>
        <w:rPr>
          <w:rFonts w:cstheme="minorHAnsi"/>
          <w:i/>
          <w:iCs/>
        </w:rPr>
      </w:pPr>
      <w:r>
        <w:rPr>
          <w:rFonts w:cstheme="minorHAnsi"/>
        </w:rPr>
        <w:t>[</w:t>
      </w:r>
      <w:r w:rsidRPr="00DC0493">
        <w:rPr>
          <w:rFonts w:cstheme="minorHAnsi"/>
          <w:i/>
          <w:iCs/>
        </w:rPr>
        <w:t xml:space="preserve">Trata-se de exposição da organização do </w:t>
      </w:r>
      <w:r w:rsidR="00EC6958" w:rsidRPr="00DC0493">
        <w:rPr>
          <w:rFonts w:cstheme="minorHAnsi"/>
          <w:i/>
          <w:iCs/>
        </w:rPr>
        <w:t xml:space="preserve">órgão/entidade </w:t>
      </w:r>
      <w:r w:rsidR="00BD0B3F" w:rsidRPr="00DC0493">
        <w:rPr>
          <w:rFonts w:cstheme="minorHAnsi"/>
          <w:i/>
          <w:iCs/>
        </w:rPr>
        <w:t>e</w:t>
      </w:r>
      <w:r w:rsidR="00EC6958" w:rsidRPr="00DC0493">
        <w:rPr>
          <w:rFonts w:cstheme="minorHAnsi"/>
          <w:i/>
          <w:iCs/>
        </w:rPr>
        <w:t xml:space="preserve"> </w:t>
      </w:r>
      <w:r w:rsidR="0017059D" w:rsidRPr="00DC0493">
        <w:rPr>
          <w:rFonts w:cstheme="minorHAnsi"/>
          <w:i/>
          <w:iCs/>
        </w:rPr>
        <w:t>do ambiente</w:t>
      </w:r>
      <w:r w:rsidR="00BD0B3F" w:rsidRPr="00DC0493">
        <w:rPr>
          <w:rFonts w:cstheme="minorHAnsi"/>
          <w:i/>
          <w:iCs/>
        </w:rPr>
        <w:t xml:space="preserve"> extern</w:t>
      </w:r>
      <w:r w:rsidR="00E3084D" w:rsidRPr="00DC0493">
        <w:rPr>
          <w:rFonts w:cstheme="minorHAnsi"/>
          <w:i/>
          <w:iCs/>
        </w:rPr>
        <w:t>o</w:t>
      </w:r>
      <w:r w:rsidRPr="00DC0493">
        <w:rPr>
          <w:rFonts w:cstheme="minorHAnsi"/>
          <w:i/>
          <w:iCs/>
        </w:rPr>
        <w:t>. Sugere-se</w:t>
      </w:r>
      <w:r>
        <w:rPr>
          <w:rFonts w:cstheme="minorHAnsi"/>
          <w:i/>
          <w:iCs/>
        </w:rPr>
        <w:t>, para tanto,</w:t>
      </w:r>
      <w:r w:rsidRPr="00DC0493">
        <w:rPr>
          <w:rFonts w:cstheme="minorHAnsi"/>
          <w:i/>
          <w:iCs/>
        </w:rPr>
        <w:t xml:space="preserve"> o seguinte conteúdo: o</w:t>
      </w:r>
      <w:r w:rsidR="00DB0C49" w:rsidRPr="00DC0493">
        <w:rPr>
          <w:rFonts w:cstheme="minorHAnsi"/>
          <w:i/>
          <w:iCs/>
        </w:rPr>
        <w:t xml:space="preserve"> </w:t>
      </w:r>
      <w:r w:rsidR="000D1CB8" w:rsidRPr="00DC0493">
        <w:rPr>
          <w:rFonts w:cstheme="minorHAnsi"/>
          <w:i/>
          <w:iCs/>
        </w:rPr>
        <w:t>órgão/entidade, missão e visão;</w:t>
      </w:r>
      <w:r w:rsidRPr="00DC0493">
        <w:rPr>
          <w:rFonts w:cstheme="minorHAnsi"/>
          <w:i/>
          <w:iCs/>
        </w:rPr>
        <w:t xml:space="preserve"> </w:t>
      </w:r>
      <w:r w:rsidR="000D1CB8" w:rsidRPr="00DC0493">
        <w:rPr>
          <w:rFonts w:cstheme="minorHAnsi"/>
          <w:i/>
          <w:iCs/>
        </w:rPr>
        <w:t>principais normas direcionadoras de sua atuação;</w:t>
      </w:r>
      <w:r w:rsidRPr="00DC0493">
        <w:rPr>
          <w:rFonts w:cstheme="minorHAnsi"/>
          <w:i/>
          <w:iCs/>
        </w:rPr>
        <w:t xml:space="preserve"> e</w:t>
      </w:r>
      <w:r w:rsidR="000D1CB8" w:rsidRPr="00DC0493">
        <w:rPr>
          <w:rFonts w:cstheme="minorHAnsi"/>
          <w:i/>
          <w:iCs/>
        </w:rPr>
        <w:t>strutura organizacional e de governança (conselhos ou comitês de governança, mecanismos de supervisão, liderança, estratégia e comunicação com partes interessadas, entre outros que visam à boa governança);</w:t>
      </w:r>
      <w:r w:rsidRPr="00DC0493">
        <w:rPr>
          <w:rFonts w:cstheme="minorHAnsi"/>
          <w:i/>
          <w:iCs/>
        </w:rPr>
        <w:t xml:space="preserve"> </w:t>
      </w:r>
      <w:r w:rsidR="000D1CB8" w:rsidRPr="00DC0493">
        <w:rPr>
          <w:rFonts w:cstheme="minorHAnsi"/>
          <w:i/>
          <w:iCs/>
        </w:rPr>
        <w:t>modelo de negócios, abrangendo insumos, atividades, produtos, impactos e beneficiários;</w:t>
      </w:r>
      <w:r w:rsidRPr="00DC0493">
        <w:rPr>
          <w:rFonts w:cstheme="minorHAnsi"/>
          <w:i/>
          <w:iCs/>
        </w:rPr>
        <w:t xml:space="preserve"> </w:t>
      </w:r>
      <w:r w:rsidR="000D1CB8" w:rsidRPr="00DC0493">
        <w:rPr>
          <w:rFonts w:cstheme="minorHAnsi"/>
          <w:i/>
          <w:iCs/>
        </w:rPr>
        <w:t xml:space="preserve"> descrição dos principais processos de trabalho e produtos que contribuem para alcance dos resultados e para a geração de valor, apoiada, sempre que possível, em um diagrama de cadeia de valor;</w:t>
      </w:r>
      <w:r w:rsidRPr="00DC0493">
        <w:rPr>
          <w:rFonts w:cstheme="minorHAnsi"/>
          <w:i/>
          <w:iCs/>
        </w:rPr>
        <w:t xml:space="preserve"> </w:t>
      </w:r>
      <w:r w:rsidR="000D1CB8" w:rsidRPr="00DC0493">
        <w:rPr>
          <w:rFonts w:cstheme="minorHAnsi"/>
          <w:i/>
          <w:iCs/>
        </w:rPr>
        <w:t>informações sobre contratos de gestão firmados e de que forma são integrados no valor gerado pela organização;</w:t>
      </w:r>
      <w:r w:rsidRPr="00DC0493">
        <w:rPr>
          <w:rFonts w:cstheme="minorHAnsi"/>
          <w:i/>
          <w:iCs/>
        </w:rPr>
        <w:t xml:space="preserve"> </w:t>
      </w:r>
      <w:r w:rsidR="000D1CB8" w:rsidRPr="00DC0493">
        <w:rPr>
          <w:rFonts w:cstheme="minorHAnsi"/>
          <w:i/>
          <w:iCs/>
        </w:rPr>
        <w:t>relações com o ambiente externo e as partes interessadas;</w:t>
      </w:r>
      <w:r w:rsidRPr="00DC0493">
        <w:rPr>
          <w:rFonts w:cstheme="minorHAnsi"/>
          <w:i/>
          <w:iCs/>
        </w:rPr>
        <w:t xml:space="preserve"> </w:t>
      </w:r>
      <w:r w:rsidR="000D1CB8" w:rsidRPr="00DC0493">
        <w:rPr>
          <w:rFonts w:cstheme="minorHAnsi"/>
          <w:i/>
          <w:iCs/>
        </w:rPr>
        <w:t>capital social e participação em outras sociedades, se aplicável</w:t>
      </w:r>
      <w:r w:rsidR="00C21B0A">
        <w:rPr>
          <w:rFonts w:cstheme="minorHAnsi"/>
          <w:i/>
          <w:iCs/>
        </w:rPr>
        <w:t>.</w:t>
      </w:r>
      <w:r w:rsidRPr="00DC0493">
        <w:rPr>
          <w:rFonts w:cstheme="minorHAnsi"/>
          <w:i/>
          <w:iCs/>
        </w:rPr>
        <w:t>]</w:t>
      </w:r>
    </w:p>
    <w:p w14:paraId="2D927E35" w14:textId="68008C4C" w:rsidR="00C21B0A" w:rsidRDefault="00C21B0A" w:rsidP="00C21B0A">
      <w:pPr>
        <w:widowControl w:val="0"/>
        <w:autoSpaceDE w:val="0"/>
        <w:autoSpaceDN w:val="0"/>
        <w:spacing w:line="240" w:lineRule="auto"/>
        <w:rPr>
          <w:rFonts w:cstheme="minorHAnsi"/>
          <w:i/>
          <w:iCs/>
        </w:rPr>
      </w:pPr>
    </w:p>
    <w:p w14:paraId="78131FAA" w14:textId="10B2B7B8" w:rsidR="00C21B0A" w:rsidRDefault="00C21B0A" w:rsidP="00C21B0A">
      <w:pPr>
        <w:widowControl w:val="0"/>
        <w:autoSpaceDE w:val="0"/>
        <w:autoSpaceDN w:val="0"/>
        <w:spacing w:line="240" w:lineRule="auto"/>
        <w:rPr>
          <w:rFonts w:cstheme="minorHAnsi"/>
          <w:i/>
          <w:iCs/>
        </w:rPr>
      </w:pPr>
    </w:p>
    <w:p w14:paraId="333EC42B" w14:textId="09F8738D" w:rsidR="00C21B0A" w:rsidRDefault="00C21B0A" w:rsidP="00C21B0A">
      <w:pPr>
        <w:widowControl w:val="0"/>
        <w:autoSpaceDE w:val="0"/>
        <w:autoSpaceDN w:val="0"/>
        <w:spacing w:line="240" w:lineRule="auto"/>
        <w:rPr>
          <w:rFonts w:cstheme="minorHAnsi"/>
          <w:i/>
          <w:iCs/>
        </w:rPr>
      </w:pPr>
    </w:p>
    <w:p w14:paraId="1B75981B" w14:textId="0958F9E9" w:rsidR="00C21B0A" w:rsidRDefault="00C21B0A" w:rsidP="00C21B0A">
      <w:pPr>
        <w:widowControl w:val="0"/>
        <w:autoSpaceDE w:val="0"/>
        <w:autoSpaceDN w:val="0"/>
        <w:spacing w:line="240" w:lineRule="auto"/>
        <w:rPr>
          <w:rFonts w:cstheme="minorHAnsi"/>
          <w:i/>
          <w:iCs/>
        </w:rPr>
      </w:pPr>
    </w:p>
    <w:p w14:paraId="357818AA" w14:textId="5B57145D" w:rsidR="00C21B0A" w:rsidRDefault="00C21B0A" w:rsidP="00C21B0A">
      <w:pPr>
        <w:widowControl w:val="0"/>
        <w:autoSpaceDE w:val="0"/>
        <w:autoSpaceDN w:val="0"/>
        <w:spacing w:line="240" w:lineRule="auto"/>
        <w:rPr>
          <w:rFonts w:cstheme="minorHAnsi"/>
          <w:i/>
          <w:iCs/>
        </w:rPr>
      </w:pPr>
    </w:p>
    <w:p w14:paraId="36B50F20" w14:textId="5B120236" w:rsidR="00C21B0A" w:rsidRDefault="00C21B0A" w:rsidP="00C21B0A">
      <w:pPr>
        <w:widowControl w:val="0"/>
        <w:autoSpaceDE w:val="0"/>
        <w:autoSpaceDN w:val="0"/>
        <w:spacing w:line="240" w:lineRule="auto"/>
        <w:rPr>
          <w:rFonts w:cstheme="minorHAnsi"/>
          <w:i/>
          <w:iCs/>
        </w:rPr>
      </w:pPr>
    </w:p>
    <w:p w14:paraId="5CEBA550" w14:textId="5731C3C8" w:rsidR="00C21B0A" w:rsidRDefault="00C21B0A" w:rsidP="00C21B0A">
      <w:pPr>
        <w:widowControl w:val="0"/>
        <w:autoSpaceDE w:val="0"/>
        <w:autoSpaceDN w:val="0"/>
        <w:spacing w:line="240" w:lineRule="auto"/>
        <w:rPr>
          <w:rFonts w:cstheme="minorHAnsi"/>
          <w:i/>
          <w:iCs/>
        </w:rPr>
      </w:pPr>
    </w:p>
    <w:p w14:paraId="2B30A1B4" w14:textId="03B84C43" w:rsidR="00C21B0A" w:rsidRDefault="00C21B0A" w:rsidP="00C21B0A">
      <w:pPr>
        <w:widowControl w:val="0"/>
        <w:autoSpaceDE w:val="0"/>
        <w:autoSpaceDN w:val="0"/>
        <w:spacing w:line="240" w:lineRule="auto"/>
        <w:rPr>
          <w:rFonts w:cstheme="minorHAnsi"/>
          <w:i/>
          <w:iCs/>
        </w:rPr>
      </w:pPr>
    </w:p>
    <w:p w14:paraId="50525FF6" w14:textId="22ADB637" w:rsidR="00C21B0A" w:rsidRDefault="00AD07CF" w:rsidP="00C21B0A">
      <w:pPr>
        <w:widowControl w:val="0"/>
        <w:autoSpaceDE w:val="0"/>
        <w:autoSpaceDN w:val="0"/>
        <w:spacing w:line="240" w:lineRule="auto"/>
        <w:rPr>
          <w:rFonts w:cstheme="minorHAnsi"/>
          <w:i/>
          <w:iCs/>
        </w:rPr>
      </w:pPr>
      <w:proofErr w:type="spellStart"/>
      <w:r>
        <w:rPr>
          <w:rFonts w:cstheme="minorHAnsi"/>
          <w:i/>
          <w:iCs/>
        </w:rPr>
        <w:t>Nononononononononono</w:t>
      </w:r>
      <w:proofErr w:type="spellEnd"/>
      <w:r>
        <w:rPr>
          <w:rFonts w:cstheme="minorHAnsi"/>
          <w:i/>
          <w:iCs/>
        </w:rPr>
        <w:t xml:space="preserve"> </w:t>
      </w:r>
      <w:proofErr w:type="spellStart"/>
      <w:r>
        <w:rPr>
          <w:rFonts w:cstheme="minorHAnsi"/>
          <w:i/>
          <w:iCs/>
        </w:rPr>
        <w:t>nononononono</w:t>
      </w:r>
      <w:proofErr w:type="spellEnd"/>
      <w:r>
        <w:rPr>
          <w:rFonts w:cstheme="minorHAnsi"/>
          <w:i/>
          <w:iCs/>
        </w:rPr>
        <w:t xml:space="preserve"> </w:t>
      </w:r>
      <w:proofErr w:type="spellStart"/>
      <w:r>
        <w:rPr>
          <w:rFonts w:cstheme="minorHAnsi"/>
          <w:i/>
          <w:iCs/>
        </w:rPr>
        <w:t>nonononono</w:t>
      </w:r>
      <w:proofErr w:type="spellEnd"/>
      <w:r>
        <w:rPr>
          <w:rStyle w:val="Refdenotaderodap"/>
          <w:rFonts w:cstheme="minorHAnsi"/>
          <w:i/>
          <w:iCs/>
        </w:rPr>
        <w:footnoteReference w:id="1"/>
      </w:r>
    </w:p>
    <w:p w14:paraId="1D494A02" w14:textId="1FA8F550" w:rsidR="00C21B0A" w:rsidRDefault="00C21B0A" w:rsidP="00C21B0A">
      <w:pPr>
        <w:widowControl w:val="0"/>
        <w:autoSpaceDE w:val="0"/>
        <w:autoSpaceDN w:val="0"/>
        <w:spacing w:line="240" w:lineRule="auto"/>
        <w:rPr>
          <w:rFonts w:cstheme="minorHAnsi"/>
          <w:i/>
          <w:iCs/>
        </w:rPr>
      </w:pPr>
    </w:p>
    <w:p w14:paraId="2FD7CC97" w14:textId="04D07E1F" w:rsidR="00C21B0A" w:rsidRDefault="00C21B0A" w:rsidP="00C21B0A">
      <w:pPr>
        <w:widowControl w:val="0"/>
        <w:autoSpaceDE w:val="0"/>
        <w:autoSpaceDN w:val="0"/>
        <w:spacing w:line="240" w:lineRule="auto"/>
        <w:rPr>
          <w:rFonts w:cstheme="minorHAnsi"/>
          <w:i/>
          <w:iCs/>
        </w:rPr>
      </w:pPr>
    </w:p>
    <w:p w14:paraId="4D8326C1" w14:textId="3B729C7F" w:rsidR="00C21B0A" w:rsidRDefault="00C21B0A" w:rsidP="00C21B0A">
      <w:pPr>
        <w:widowControl w:val="0"/>
        <w:autoSpaceDE w:val="0"/>
        <w:autoSpaceDN w:val="0"/>
        <w:spacing w:line="240" w:lineRule="auto"/>
        <w:rPr>
          <w:rFonts w:cstheme="minorHAnsi"/>
          <w:i/>
          <w:iCs/>
        </w:rPr>
      </w:pPr>
    </w:p>
    <w:p w14:paraId="36EA7A92" w14:textId="5C6D02FC" w:rsidR="00C21B0A" w:rsidRDefault="00C21B0A" w:rsidP="00C21B0A">
      <w:pPr>
        <w:widowControl w:val="0"/>
        <w:autoSpaceDE w:val="0"/>
        <w:autoSpaceDN w:val="0"/>
        <w:spacing w:line="240" w:lineRule="auto"/>
        <w:rPr>
          <w:rFonts w:cstheme="minorHAnsi"/>
          <w:i/>
          <w:iCs/>
        </w:rPr>
      </w:pPr>
    </w:p>
    <w:p w14:paraId="5D18767B" w14:textId="0E862CF8" w:rsidR="00C21B0A" w:rsidRDefault="00C21B0A" w:rsidP="00C21B0A">
      <w:pPr>
        <w:widowControl w:val="0"/>
        <w:autoSpaceDE w:val="0"/>
        <w:autoSpaceDN w:val="0"/>
        <w:spacing w:line="240" w:lineRule="auto"/>
        <w:rPr>
          <w:rFonts w:cstheme="minorHAnsi"/>
          <w:i/>
          <w:iCs/>
        </w:rPr>
      </w:pPr>
    </w:p>
    <w:p w14:paraId="4C77E93B" w14:textId="2F3B4CAF" w:rsidR="00C21B0A" w:rsidRDefault="00C21B0A" w:rsidP="00C21B0A">
      <w:pPr>
        <w:widowControl w:val="0"/>
        <w:autoSpaceDE w:val="0"/>
        <w:autoSpaceDN w:val="0"/>
        <w:spacing w:line="240" w:lineRule="auto"/>
        <w:rPr>
          <w:rFonts w:cstheme="minorHAnsi"/>
          <w:i/>
          <w:iCs/>
        </w:rPr>
      </w:pPr>
    </w:p>
    <w:p w14:paraId="10F99DA9" w14:textId="532205D4" w:rsidR="00C21B0A" w:rsidRDefault="00C21B0A" w:rsidP="00C21B0A">
      <w:pPr>
        <w:widowControl w:val="0"/>
        <w:autoSpaceDE w:val="0"/>
        <w:autoSpaceDN w:val="0"/>
        <w:spacing w:line="240" w:lineRule="auto"/>
        <w:rPr>
          <w:rFonts w:cstheme="minorHAnsi"/>
          <w:i/>
          <w:iCs/>
        </w:rPr>
      </w:pPr>
    </w:p>
    <w:p w14:paraId="5B468103" w14:textId="3AD0389E" w:rsidR="00C21B0A" w:rsidRDefault="00C21B0A" w:rsidP="00C21B0A">
      <w:pPr>
        <w:widowControl w:val="0"/>
        <w:autoSpaceDE w:val="0"/>
        <w:autoSpaceDN w:val="0"/>
        <w:spacing w:line="240" w:lineRule="auto"/>
        <w:rPr>
          <w:rFonts w:cstheme="minorHAnsi"/>
          <w:i/>
          <w:iCs/>
        </w:rPr>
      </w:pPr>
    </w:p>
    <w:p w14:paraId="6118C7C9" w14:textId="0EB54150" w:rsidR="00C21B0A" w:rsidRDefault="00C21B0A" w:rsidP="00C21B0A">
      <w:pPr>
        <w:widowControl w:val="0"/>
        <w:autoSpaceDE w:val="0"/>
        <w:autoSpaceDN w:val="0"/>
        <w:spacing w:line="240" w:lineRule="auto"/>
        <w:rPr>
          <w:rFonts w:cstheme="minorHAnsi"/>
          <w:i/>
          <w:iCs/>
        </w:rPr>
      </w:pPr>
    </w:p>
    <w:p w14:paraId="5A9764FD" w14:textId="7D0A3052" w:rsidR="00C21B0A" w:rsidRDefault="00C21B0A" w:rsidP="00C21B0A">
      <w:pPr>
        <w:widowControl w:val="0"/>
        <w:autoSpaceDE w:val="0"/>
        <w:autoSpaceDN w:val="0"/>
        <w:spacing w:line="240" w:lineRule="auto"/>
        <w:rPr>
          <w:rFonts w:cstheme="minorHAnsi"/>
          <w:i/>
          <w:iCs/>
        </w:rPr>
      </w:pPr>
    </w:p>
    <w:p w14:paraId="0AECC802" w14:textId="38C19EE9" w:rsidR="00C21B0A" w:rsidRDefault="00C21B0A" w:rsidP="00C21B0A">
      <w:pPr>
        <w:widowControl w:val="0"/>
        <w:autoSpaceDE w:val="0"/>
        <w:autoSpaceDN w:val="0"/>
        <w:spacing w:line="240" w:lineRule="auto"/>
        <w:rPr>
          <w:rFonts w:cstheme="minorHAnsi"/>
          <w:i/>
          <w:iCs/>
        </w:rPr>
      </w:pPr>
    </w:p>
    <w:p w14:paraId="76FA3499" w14:textId="77C0B742" w:rsidR="00C21B0A" w:rsidRDefault="00C21B0A" w:rsidP="00C21B0A">
      <w:pPr>
        <w:widowControl w:val="0"/>
        <w:autoSpaceDE w:val="0"/>
        <w:autoSpaceDN w:val="0"/>
        <w:spacing w:line="240" w:lineRule="auto"/>
        <w:rPr>
          <w:rFonts w:cstheme="minorHAnsi"/>
          <w:i/>
          <w:iCs/>
        </w:rPr>
      </w:pPr>
    </w:p>
    <w:p w14:paraId="37434B8C" w14:textId="2BB61B58" w:rsidR="00C21B0A" w:rsidRDefault="00C21B0A" w:rsidP="00C21B0A">
      <w:pPr>
        <w:widowControl w:val="0"/>
        <w:autoSpaceDE w:val="0"/>
        <w:autoSpaceDN w:val="0"/>
        <w:spacing w:line="240" w:lineRule="auto"/>
        <w:rPr>
          <w:rFonts w:cstheme="minorHAnsi"/>
          <w:i/>
          <w:iCs/>
        </w:rPr>
      </w:pPr>
    </w:p>
    <w:p w14:paraId="0443BE83" w14:textId="35F05C44" w:rsidR="00C21B0A" w:rsidRDefault="00C21B0A" w:rsidP="00C21B0A">
      <w:pPr>
        <w:widowControl w:val="0"/>
        <w:autoSpaceDE w:val="0"/>
        <w:autoSpaceDN w:val="0"/>
        <w:spacing w:line="240" w:lineRule="auto"/>
        <w:rPr>
          <w:rFonts w:cstheme="minorHAnsi"/>
          <w:i/>
          <w:iCs/>
        </w:rPr>
      </w:pPr>
    </w:p>
    <w:p w14:paraId="61106AC7" w14:textId="4DDD3879" w:rsidR="00C21B0A" w:rsidRDefault="00C21B0A" w:rsidP="00C21B0A">
      <w:pPr>
        <w:widowControl w:val="0"/>
        <w:autoSpaceDE w:val="0"/>
        <w:autoSpaceDN w:val="0"/>
        <w:spacing w:line="240" w:lineRule="auto"/>
        <w:rPr>
          <w:rFonts w:cstheme="minorHAnsi"/>
          <w:i/>
          <w:iCs/>
        </w:rPr>
      </w:pPr>
    </w:p>
    <w:p w14:paraId="3ACC4E2D" w14:textId="4ADFF47B" w:rsidR="00C21B0A" w:rsidRDefault="00C21B0A" w:rsidP="00C21B0A">
      <w:pPr>
        <w:widowControl w:val="0"/>
        <w:autoSpaceDE w:val="0"/>
        <w:autoSpaceDN w:val="0"/>
        <w:spacing w:line="240" w:lineRule="auto"/>
        <w:rPr>
          <w:rFonts w:cstheme="minorHAnsi"/>
          <w:i/>
          <w:iCs/>
        </w:rPr>
      </w:pPr>
    </w:p>
    <w:p w14:paraId="0CB2EE40" w14:textId="476ABF60" w:rsidR="00C21B0A" w:rsidRDefault="00C21B0A" w:rsidP="00C21B0A">
      <w:pPr>
        <w:widowControl w:val="0"/>
        <w:autoSpaceDE w:val="0"/>
        <w:autoSpaceDN w:val="0"/>
        <w:spacing w:line="240" w:lineRule="auto"/>
        <w:rPr>
          <w:rFonts w:cstheme="minorHAnsi"/>
          <w:i/>
          <w:iCs/>
        </w:rPr>
      </w:pPr>
    </w:p>
    <w:p w14:paraId="653CB391" w14:textId="64C1BEE1" w:rsidR="00C21B0A" w:rsidRDefault="00C21B0A" w:rsidP="00C21B0A">
      <w:pPr>
        <w:widowControl w:val="0"/>
        <w:autoSpaceDE w:val="0"/>
        <w:autoSpaceDN w:val="0"/>
        <w:spacing w:line="240" w:lineRule="auto"/>
        <w:rPr>
          <w:rFonts w:cstheme="minorHAnsi"/>
          <w:i/>
          <w:iCs/>
        </w:rPr>
      </w:pPr>
    </w:p>
    <w:p w14:paraId="77C4AB94" w14:textId="4EF757E8" w:rsidR="00C21B0A" w:rsidRDefault="00C21B0A" w:rsidP="00C21B0A">
      <w:pPr>
        <w:widowControl w:val="0"/>
        <w:autoSpaceDE w:val="0"/>
        <w:autoSpaceDN w:val="0"/>
        <w:spacing w:line="240" w:lineRule="auto"/>
        <w:rPr>
          <w:rFonts w:cstheme="minorHAnsi"/>
          <w:i/>
          <w:iCs/>
        </w:rPr>
      </w:pPr>
    </w:p>
    <w:p w14:paraId="01F444F7" w14:textId="13065781" w:rsidR="00C21B0A" w:rsidRDefault="00C21B0A" w:rsidP="00C21B0A">
      <w:pPr>
        <w:widowControl w:val="0"/>
        <w:autoSpaceDE w:val="0"/>
        <w:autoSpaceDN w:val="0"/>
        <w:spacing w:line="240" w:lineRule="auto"/>
        <w:rPr>
          <w:rFonts w:cstheme="minorHAnsi"/>
          <w:i/>
          <w:iCs/>
        </w:rPr>
      </w:pPr>
    </w:p>
    <w:p w14:paraId="7557A3F0" w14:textId="3E39283F" w:rsidR="00C21B0A" w:rsidRDefault="00C21B0A" w:rsidP="00C21B0A">
      <w:pPr>
        <w:widowControl w:val="0"/>
        <w:autoSpaceDE w:val="0"/>
        <w:autoSpaceDN w:val="0"/>
        <w:spacing w:line="240" w:lineRule="auto"/>
        <w:rPr>
          <w:rFonts w:cstheme="minorHAnsi"/>
          <w:i/>
          <w:iCs/>
        </w:rPr>
      </w:pPr>
    </w:p>
    <w:p w14:paraId="31C9CEAE" w14:textId="260AC23A" w:rsidR="00C21B0A" w:rsidRDefault="00C21B0A" w:rsidP="00C21B0A">
      <w:pPr>
        <w:widowControl w:val="0"/>
        <w:autoSpaceDE w:val="0"/>
        <w:autoSpaceDN w:val="0"/>
        <w:spacing w:line="240" w:lineRule="auto"/>
        <w:rPr>
          <w:rFonts w:cstheme="minorHAnsi"/>
          <w:i/>
          <w:iCs/>
        </w:rPr>
      </w:pPr>
    </w:p>
    <w:p w14:paraId="05C9FCD2" w14:textId="30F4BE49" w:rsidR="00C21B0A" w:rsidRDefault="00C21B0A" w:rsidP="00C21B0A">
      <w:pPr>
        <w:widowControl w:val="0"/>
        <w:autoSpaceDE w:val="0"/>
        <w:autoSpaceDN w:val="0"/>
        <w:spacing w:line="240" w:lineRule="auto"/>
        <w:rPr>
          <w:rFonts w:cstheme="minorHAnsi"/>
          <w:i/>
          <w:iCs/>
        </w:rPr>
      </w:pPr>
    </w:p>
    <w:p w14:paraId="3834C0A0" w14:textId="5ACE8640" w:rsidR="00C21B0A" w:rsidRDefault="00C21B0A" w:rsidP="00C21B0A">
      <w:pPr>
        <w:widowControl w:val="0"/>
        <w:autoSpaceDE w:val="0"/>
        <w:autoSpaceDN w:val="0"/>
        <w:spacing w:line="240" w:lineRule="auto"/>
        <w:rPr>
          <w:rFonts w:cstheme="minorHAnsi"/>
          <w:i/>
          <w:iCs/>
        </w:rPr>
      </w:pPr>
    </w:p>
    <w:p w14:paraId="40013412" w14:textId="093762D2" w:rsidR="00C21B0A" w:rsidRDefault="00C21B0A" w:rsidP="00C21B0A">
      <w:pPr>
        <w:widowControl w:val="0"/>
        <w:autoSpaceDE w:val="0"/>
        <w:autoSpaceDN w:val="0"/>
        <w:spacing w:line="240" w:lineRule="auto"/>
        <w:rPr>
          <w:rFonts w:cstheme="minorHAnsi"/>
          <w:i/>
          <w:iCs/>
        </w:rPr>
      </w:pPr>
    </w:p>
    <w:p w14:paraId="2CD6C252" w14:textId="45E987D3" w:rsidR="00C21B0A" w:rsidRDefault="00C21B0A" w:rsidP="00C21B0A">
      <w:pPr>
        <w:widowControl w:val="0"/>
        <w:autoSpaceDE w:val="0"/>
        <w:autoSpaceDN w:val="0"/>
        <w:spacing w:line="240" w:lineRule="auto"/>
        <w:rPr>
          <w:rFonts w:cstheme="minorHAnsi"/>
          <w:i/>
          <w:iCs/>
        </w:rPr>
      </w:pPr>
    </w:p>
    <w:p w14:paraId="2B0C80CC" w14:textId="19B5CF1B" w:rsidR="00C21B0A" w:rsidRDefault="00C21B0A" w:rsidP="00C21B0A">
      <w:pPr>
        <w:widowControl w:val="0"/>
        <w:autoSpaceDE w:val="0"/>
        <w:autoSpaceDN w:val="0"/>
        <w:spacing w:line="240" w:lineRule="auto"/>
        <w:rPr>
          <w:rFonts w:cstheme="minorHAnsi"/>
          <w:i/>
          <w:iCs/>
        </w:rPr>
      </w:pPr>
    </w:p>
    <w:p w14:paraId="6ED6ECBD" w14:textId="77777777" w:rsidR="00C21B0A" w:rsidRDefault="00C21B0A" w:rsidP="00C21B0A">
      <w:pPr>
        <w:widowControl w:val="0"/>
        <w:autoSpaceDE w:val="0"/>
        <w:autoSpaceDN w:val="0"/>
        <w:spacing w:line="240" w:lineRule="auto"/>
        <w:rPr>
          <w:rFonts w:cstheme="minorHAnsi"/>
        </w:rPr>
      </w:pPr>
    </w:p>
    <w:p w14:paraId="19DDD8F7" w14:textId="77777777" w:rsidR="00506516" w:rsidRDefault="00506516" w:rsidP="00C21B0A">
      <w:pPr>
        <w:pStyle w:val="PargrafodaLista"/>
        <w:widowControl w:val="0"/>
        <w:autoSpaceDE w:val="0"/>
        <w:autoSpaceDN w:val="0"/>
        <w:spacing w:line="240" w:lineRule="auto"/>
        <w:ind w:left="0"/>
        <w:jc w:val="both"/>
        <w:rPr>
          <w:rFonts w:cstheme="minorHAnsi"/>
        </w:rPr>
      </w:pPr>
    </w:p>
    <w:p w14:paraId="53FE0135" w14:textId="7815ED0A" w:rsidR="006C5F25" w:rsidRPr="009705E1" w:rsidRDefault="00BD0B3F" w:rsidP="00F320D3">
      <w:pPr>
        <w:pStyle w:val="PargrafodaLista"/>
        <w:widowControl w:val="0"/>
        <w:numPr>
          <w:ilvl w:val="0"/>
          <w:numId w:val="6"/>
        </w:numPr>
        <w:autoSpaceDE w:val="0"/>
        <w:autoSpaceDN w:val="0"/>
        <w:spacing w:line="240" w:lineRule="auto"/>
        <w:outlineLvl w:val="0"/>
        <w:rPr>
          <w:rFonts w:cstheme="minorHAnsi"/>
        </w:rPr>
      </w:pPr>
      <w:bookmarkStart w:id="1" w:name="_Toc39838692"/>
      <w:r w:rsidRPr="009705E1">
        <w:rPr>
          <w:rFonts w:cstheme="minorHAnsi"/>
        </w:rPr>
        <w:t>Governança, estratégia e alocação de recursos</w:t>
      </w:r>
      <w:bookmarkEnd w:id="1"/>
      <w:r w:rsidR="009728A3" w:rsidRPr="009705E1">
        <w:rPr>
          <w:rFonts w:cstheme="minorHAnsi"/>
        </w:rPr>
        <w:t xml:space="preserve"> </w:t>
      </w:r>
      <w:r w:rsidR="00326FF3" w:rsidRPr="009705E1">
        <w:rPr>
          <w:rFonts w:cstheme="minorHAnsi"/>
        </w:rPr>
        <w:t xml:space="preserve"> </w:t>
      </w:r>
    </w:p>
    <w:p w14:paraId="27B46830" w14:textId="3F9133A2" w:rsidR="006C5F25" w:rsidRDefault="006C5F25" w:rsidP="006C5F25">
      <w:pPr>
        <w:pStyle w:val="PargrafodaLista"/>
        <w:widowControl w:val="0"/>
        <w:autoSpaceDE w:val="0"/>
        <w:autoSpaceDN w:val="0"/>
        <w:spacing w:line="240" w:lineRule="auto"/>
        <w:rPr>
          <w:rFonts w:cstheme="minorHAnsi"/>
        </w:rPr>
      </w:pPr>
    </w:p>
    <w:p w14:paraId="7B08E930" w14:textId="19DCC797" w:rsidR="000D1CB8" w:rsidRDefault="00DC0493" w:rsidP="00C21B0A">
      <w:pPr>
        <w:widowControl w:val="0"/>
        <w:autoSpaceDE w:val="0"/>
        <w:autoSpaceDN w:val="0"/>
        <w:spacing w:line="240" w:lineRule="auto"/>
        <w:rPr>
          <w:rFonts w:cstheme="minorHAnsi"/>
        </w:rPr>
      </w:pPr>
      <w:r>
        <w:rPr>
          <w:rFonts w:cstheme="minorHAnsi"/>
        </w:rPr>
        <w:t>[</w:t>
      </w:r>
      <w:r w:rsidRPr="00C21B0A">
        <w:rPr>
          <w:rFonts w:cstheme="minorHAnsi"/>
          <w:i/>
          <w:iCs/>
        </w:rPr>
        <w:t>Trata-se de exposição sobre a governança, estratégia e alocação de recursos do órgão/entidade. Sugere-se, para tanto, o seguinte conteúdo:</w:t>
      </w:r>
      <w:r w:rsidR="0017059D" w:rsidRPr="00C21B0A">
        <w:rPr>
          <w:rFonts w:cstheme="minorHAnsi"/>
          <w:i/>
          <w:iCs/>
        </w:rPr>
        <w:t xml:space="preserve"> como o órgão/entidade planejou o cumprimento da sua missão, os principais objetivos estabelecidos para o exercício de referência e para os seguintes, a vinculação desses objetivos aos objetivos estratégicos e à missão do órgão/entidade;</w:t>
      </w:r>
      <w:r w:rsidR="00C21B0A" w:rsidRPr="00C21B0A">
        <w:rPr>
          <w:rFonts w:cstheme="minorHAnsi"/>
          <w:i/>
          <w:iCs/>
        </w:rPr>
        <w:t xml:space="preserve"> o</w:t>
      </w:r>
      <w:r w:rsidR="0017059D" w:rsidRPr="00C21B0A">
        <w:rPr>
          <w:rFonts w:cstheme="minorHAnsi"/>
          <w:i/>
          <w:iCs/>
        </w:rPr>
        <w:t xml:space="preserve"> planejamento de recursos necessários para o alcance dos objetivos estabelecidos para o exercício e de como o órgão/entidade se preparou para obtê-los ou garantir sua obtenção;</w:t>
      </w:r>
      <w:r w:rsidR="00C21B0A" w:rsidRPr="00C21B0A">
        <w:rPr>
          <w:rFonts w:cstheme="minorHAnsi"/>
          <w:i/>
          <w:iCs/>
        </w:rPr>
        <w:t xml:space="preserve"> os</w:t>
      </w:r>
      <w:r w:rsidR="0017059D" w:rsidRPr="00C21B0A">
        <w:rPr>
          <w:rFonts w:cstheme="minorHAnsi"/>
          <w:i/>
          <w:iCs/>
        </w:rPr>
        <w:t xml:space="preserve"> principais programas, projetos e iniciativas, com demonstração dos recursos alocados a estes e às áreas relevantes da gestão que tenham contribuição decisiva para o alcance dos resultados, visando ao cumprimento da missão e alcance dos principais objetivos do órgão/entidade;</w:t>
      </w:r>
      <w:r w:rsidR="00C21B0A" w:rsidRPr="00C21B0A">
        <w:rPr>
          <w:rFonts w:cstheme="minorHAnsi"/>
          <w:i/>
          <w:iCs/>
        </w:rPr>
        <w:t xml:space="preserve"> a </w:t>
      </w:r>
      <w:r w:rsidR="0017059D" w:rsidRPr="00C21B0A">
        <w:rPr>
          <w:rFonts w:cstheme="minorHAnsi"/>
          <w:i/>
          <w:iCs/>
        </w:rPr>
        <w:t>avaliação sobre como a estrutura de governança apoia o cumprimento dos objetivos estratégicos, especialmente em relação ao processo de tomada de decisão estratégica, à gestão de riscos e controles internos, à supervisão da gestão e ao relacionamento com a sociedade e as partes interessadas e consideração de suas necessidades e expectativas leg</w:t>
      </w:r>
      <w:r w:rsidR="00537BDE" w:rsidRPr="00C21B0A">
        <w:rPr>
          <w:rFonts w:cstheme="minorHAnsi"/>
          <w:i/>
          <w:iCs/>
        </w:rPr>
        <w:t>í</w:t>
      </w:r>
      <w:r w:rsidR="0017059D" w:rsidRPr="00C21B0A">
        <w:rPr>
          <w:rFonts w:cstheme="minorHAnsi"/>
          <w:i/>
          <w:iCs/>
        </w:rPr>
        <w:t>timas;</w:t>
      </w:r>
      <w:r w:rsidR="00C21B0A" w:rsidRPr="00C21B0A">
        <w:rPr>
          <w:rFonts w:cstheme="minorHAnsi"/>
          <w:i/>
          <w:iCs/>
        </w:rPr>
        <w:t xml:space="preserve"> os </w:t>
      </w:r>
      <w:r w:rsidR="0017059D" w:rsidRPr="00C21B0A">
        <w:rPr>
          <w:rFonts w:cstheme="minorHAnsi"/>
          <w:i/>
          <w:iCs/>
        </w:rPr>
        <w:t>mecanismos, ações e atividades implementadas e determinadas pela alta administração do órgão/entidade para garantir a legalidade, a economicidade, a eficiência, a eficácia e a legitimidade de atos, processos e procedimentos da organização;</w:t>
      </w:r>
      <w:r w:rsidR="00C21B0A" w:rsidRPr="00C21B0A">
        <w:rPr>
          <w:rFonts w:cstheme="minorHAnsi"/>
          <w:i/>
          <w:iCs/>
        </w:rPr>
        <w:t xml:space="preserve"> a </w:t>
      </w:r>
      <w:r w:rsidR="0017059D" w:rsidRPr="00C21B0A">
        <w:rPr>
          <w:rFonts w:cstheme="minorHAnsi"/>
          <w:i/>
          <w:iCs/>
        </w:rPr>
        <w:t>manifestação da alta administração e medidas adotadas em relação aos indicadores de governança e gestão, se houver</w:t>
      </w:r>
      <w:r w:rsidR="00C21B0A">
        <w:rPr>
          <w:rFonts w:cstheme="minorHAnsi"/>
          <w:i/>
          <w:iCs/>
        </w:rPr>
        <w:t>.</w:t>
      </w:r>
      <w:r w:rsidR="00C21B0A">
        <w:rPr>
          <w:rFonts w:cstheme="minorHAnsi"/>
        </w:rPr>
        <w:t>]</w:t>
      </w:r>
    </w:p>
    <w:p w14:paraId="3CBBC138" w14:textId="4644F5C3" w:rsidR="00506516" w:rsidRDefault="00506516" w:rsidP="000A37C6">
      <w:pPr>
        <w:pStyle w:val="PargrafodaLista"/>
        <w:widowControl w:val="0"/>
        <w:autoSpaceDE w:val="0"/>
        <w:autoSpaceDN w:val="0"/>
        <w:spacing w:line="240" w:lineRule="auto"/>
        <w:jc w:val="both"/>
        <w:rPr>
          <w:rFonts w:cstheme="minorHAnsi"/>
        </w:rPr>
      </w:pPr>
    </w:p>
    <w:p w14:paraId="5E951148" w14:textId="17C4D006" w:rsidR="00C21B0A" w:rsidRDefault="00C21B0A" w:rsidP="000A37C6">
      <w:pPr>
        <w:pStyle w:val="PargrafodaLista"/>
        <w:widowControl w:val="0"/>
        <w:autoSpaceDE w:val="0"/>
        <w:autoSpaceDN w:val="0"/>
        <w:spacing w:line="240" w:lineRule="auto"/>
        <w:jc w:val="both"/>
        <w:rPr>
          <w:rFonts w:cstheme="minorHAnsi"/>
        </w:rPr>
      </w:pPr>
    </w:p>
    <w:p w14:paraId="746D39FD" w14:textId="1D568783" w:rsidR="00C21B0A" w:rsidRDefault="00C21B0A" w:rsidP="000A37C6">
      <w:pPr>
        <w:pStyle w:val="PargrafodaLista"/>
        <w:widowControl w:val="0"/>
        <w:autoSpaceDE w:val="0"/>
        <w:autoSpaceDN w:val="0"/>
        <w:spacing w:line="240" w:lineRule="auto"/>
        <w:jc w:val="both"/>
        <w:rPr>
          <w:rFonts w:cstheme="minorHAnsi"/>
        </w:rPr>
      </w:pPr>
    </w:p>
    <w:p w14:paraId="1B9975F2" w14:textId="694E9815" w:rsidR="00C21B0A" w:rsidRDefault="00C21B0A" w:rsidP="000A37C6">
      <w:pPr>
        <w:pStyle w:val="PargrafodaLista"/>
        <w:widowControl w:val="0"/>
        <w:autoSpaceDE w:val="0"/>
        <w:autoSpaceDN w:val="0"/>
        <w:spacing w:line="240" w:lineRule="auto"/>
        <w:jc w:val="both"/>
        <w:rPr>
          <w:rFonts w:cstheme="minorHAnsi"/>
        </w:rPr>
      </w:pPr>
    </w:p>
    <w:p w14:paraId="072D4F4D" w14:textId="7047DF23" w:rsidR="00C21B0A" w:rsidRDefault="00C21B0A" w:rsidP="000A37C6">
      <w:pPr>
        <w:pStyle w:val="PargrafodaLista"/>
        <w:widowControl w:val="0"/>
        <w:autoSpaceDE w:val="0"/>
        <w:autoSpaceDN w:val="0"/>
        <w:spacing w:line="240" w:lineRule="auto"/>
        <w:jc w:val="both"/>
        <w:rPr>
          <w:rFonts w:cstheme="minorHAnsi"/>
        </w:rPr>
      </w:pPr>
    </w:p>
    <w:p w14:paraId="10483B54" w14:textId="3E18B180" w:rsidR="00C21B0A" w:rsidRDefault="00C21B0A" w:rsidP="000A37C6">
      <w:pPr>
        <w:pStyle w:val="PargrafodaLista"/>
        <w:widowControl w:val="0"/>
        <w:autoSpaceDE w:val="0"/>
        <w:autoSpaceDN w:val="0"/>
        <w:spacing w:line="240" w:lineRule="auto"/>
        <w:jc w:val="both"/>
        <w:rPr>
          <w:rFonts w:cstheme="minorHAnsi"/>
        </w:rPr>
      </w:pPr>
    </w:p>
    <w:p w14:paraId="545E46E0" w14:textId="3FD1F53D" w:rsidR="00C21B0A" w:rsidRDefault="00C21B0A" w:rsidP="000A37C6">
      <w:pPr>
        <w:pStyle w:val="PargrafodaLista"/>
        <w:widowControl w:val="0"/>
        <w:autoSpaceDE w:val="0"/>
        <w:autoSpaceDN w:val="0"/>
        <w:spacing w:line="240" w:lineRule="auto"/>
        <w:jc w:val="both"/>
        <w:rPr>
          <w:rFonts w:cstheme="minorHAnsi"/>
        </w:rPr>
      </w:pPr>
    </w:p>
    <w:p w14:paraId="74B9F448" w14:textId="1CDD672B" w:rsidR="00C21B0A" w:rsidRDefault="00C21B0A" w:rsidP="000A37C6">
      <w:pPr>
        <w:pStyle w:val="PargrafodaLista"/>
        <w:widowControl w:val="0"/>
        <w:autoSpaceDE w:val="0"/>
        <w:autoSpaceDN w:val="0"/>
        <w:spacing w:line="240" w:lineRule="auto"/>
        <w:jc w:val="both"/>
        <w:rPr>
          <w:rFonts w:cstheme="minorHAnsi"/>
        </w:rPr>
      </w:pPr>
    </w:p>
    <w:p w14:paraId="74CB9D95" w14:textId="4269497A" w:rsidR="00C21B0A" w:rsidRDefault="00C21B0A" w:rsidP="000A37C6">
      <w:pPr>
        <w:pStyle w:val="PargrafodaLista"/>
        <w:widowControl w:val="0"/>
        <w:autoSpaceDE w:val="0"/>
        <w:autoSpaceDN w:val="0"/>
        <w:spacing w:line="240" w:lineRule="auto"/>
        <w:jc w:val="both"/>
        <w:rPr>
          <w:rFonts w:cstheme="minorHAnsi"/>
        </w:rPr>
      </w:pPr>
    </w:p>
    <w:p w14:paraId="5C3499F8" w14:textId="6903B853" w:rsidR="00C21B0A" w:rsidRDefault="00C21B0A" w:rsidP="000A37C6">
      <w:pPr>
        <w:pStyle w:val="PargrafodaLista"/>
        <w:widowControl w:val="0"/>
        <w:autoSpaceDE w:val="0"/>
        <w:autoSpaceDN w:val="0"/>
        <w:spacing w:line="240" w:lineRule="auto"/>
        <w:jc w:val="both"/>
        <w:rPr>
          <w:rFonts w:cstheme="minorHAnsi"/>
        </w:rPr>
      </w:pPr>
    </w:p>
    <w:p w14:paraId="4EC3444F" w14:textId="342063B7" w:rsidR="00C21B0A" w:rsidRDefault="00C21B0A" w:rsidP="000A37C6">
      <w:pPr>
        <w:pStyle w:val="PargrafodaLista"/>
        <w:widowControl w:val="0"/>
        <w:autoSpaceDE w:val="0"/>
        <w:autoSpaceDN w:val="0"/>
        <w:spacing w:line="240" w:lineRule="auto"/>
        <w:jc w:val="both"/>
        <w:rPr>
          <w:rFonts w:cstheme="minorHAnsi"/>
        </w:rPr>
      </w:pPr>
    </w:p>
    <w:p w14:paraId="599E353A" w14:textId="256CD26E" w:rsidR="00C21B0A" w:rsidRDefault="00C21B0A" w:rsidP="000A37C6">
      <w:pPr>
        <w:pStyle w:val="PargrafodaLista"/>
        <w:widowControl w:val="0"/>
        <w:autoSpaceDE w:val="0"/>
        <w:autoSpaceDN w:val="0"/>
        <w:spacing w:line="240" w:lineRule="auto"/>
        <w:jc w:val="both"/>
        <w:rPr>
          <w:rFonts w:cstheme="minorHAnsi"/>
        </w:rPr>
      </w:pPr>
    </w:p>
    <w:p w14:paraId="5AD19010" w14:textId="3490A84E" w:rsidR="00C21B0A" w:rsidRDefault="00C21B0A" w:rsidP="000A37C6">
      <w:pPr>
        <w:pStyle w:val="PargrafodaLista"/>
        <w:widowControl w:val="0"/>
        <w:autoSpaceDE w:val="0"/>
        <w:autoSpaceDN w:val="0"/>
        <w:spacing w:line="240" w:lineRule="auto"/>
        <w:jc w:val="both"/>
        <w:rPr>
          <w:rFonts w:cstheme="minorHAnsi"/>
        </w:rPr>
      </w:pPr>
    </w:p>
    <w:p w14:paraId="2C9580CB" w14:textId="7E7AB805" w:rsidR="00C21B0A" w:rsidRDefault="00C21B0A" w:rsidP="000A37C6">
      <w:pPr>
        <w:pStyle w:val="PargrafodaLista"/>
        <w:widowControl w:val="0"/>
        <w:autoSpaceDE w:val="0"/>
        <w:autoSpaceDN w:val="0"/>
        <w:spacing w:line="240" w:lineRule="auto"/>
        <w:jc w:val="both"/>
        <w:rPr>
          <w:rFonts w:cstheme="minorHAnsi"/>
        </w:rPr>
      </w:pPr>
    </w:p>
    <w:p w14:paraId="44F29492" w14:textId="293A8F84" w:rsidR="00C21B0A" w:rsidRDefault="00C21B0A" w:rsidP="000A37C6">
      <w:pPr>
        <w:pStyle w:val="PargrafodaLista"/>
        <w:widowControl w:val="0"/>
        <w:autoSpaceDE w:val="0"/>
        <w:autoSpaceDN w:val="0"/>
        <w:spacing w:line="240" w:lineRule="auto"/>
        <w:jc w:val="both"/>
        <w:rPr>
          <w:rFonts w:cstheme="minorHAnsi"/>
        </w:rPr>
      </w:pPr>
    </w:p>
    <w:p w14:paraId="46A072B3" w14:textId="145D1C44" w:rsidR="00C21B0A" w:rsidRDefault="00C21B0A" w:rsidP="000A37C6">
      <w:pPr>
        <w:pStyle w:val="PargrafodaLista"/>
        <w:widowControl w:val="0"/>
        <w:autoSpaceDE w:val="0"/>
        <w:autoSpaceDN w:val="0"/>
        <w:spacing w:line="240" w:lineRule="auto"/>
        <w:jc w:val="both"/>
        <w:rPr>
          <w:rFonts w:cstheme="minorHAnsi"/>
        </w:rPr>
      </w:pPr>
    </w:p>
    <w:p w14:paraId="53120B02" w14:textId="763D2F4E" w:rsidR="00C21B0A" w:rsidRDefault="00C21B0A" w:rsidP="000A37C6">
      <w:pPr>
        <w:pStyle w:val="PargrafodaLista"/>
        <w:widowControl w:val="0"/>
        <w:autoSpaceDE w:val="0"/>
        <w:autoSpaceDN w:val="0"/>
        <w:spacing w:line="240" w:lineRule="auto"/>
        <w:jc w:val="both"/>
        <w:rPr>
          <w:rFonts w:cstheme="minorHAnsi"/>
        </w:rPr>
      </w:pPr>
    </w:p>
    <w:p w14:paraId="244CAC8A" w14:textId="2C83DE82" w:rsidR="00C21B0A" w:rsidRDefault="00C21B0A" w:rsidP="000A37C6">
      <w:pPr>
        <w:pStyle w:val="PargrafodaLista"/>
        <w:widowControl w:val="0"/>
        <w:autoSpaceDE w:val="0"/>
        <w:autoSpaceDN w:val="0"/>
        <w:spacing w:line="240" w:lineRule="auto"/>
        <w:jc w:val="both"/>
        <w:rPr>
          <w:rFonts w:cstheme="minorHAnsi"/>
        </w:rPr>
      </w:pPr>
    </w:p>
    <w:p w14:paraId="59FBF9CA" w14:textId="32AAAF0C" w:rsidR="00C21B0A" w:rsidRDefault="00C21B0A" w:rsidP="000A37C6">
      <w:pPr>
        <w:pStyle w:val="PargrafodaLista"/>
        <w:widowControl w:val="0"/>
        <w:autoSpaceDE w:val="0"/>
        <w:autoSpaceDN w:val="0"/>
        <w:spacing w:line="240" w:lineRule="auto"/>
        <w:jc w:val="both"/>
        <w:rPr>
          <w:rFonts w:cstheme="minorHAnsi"/>
        </w:rPr>
      </w:pPr>
    </w:p>
    <w:p w14:paraId="590A3214" w14:textId="7730177B" w:rsidR="00C21B0A" w:rsidRDefault="00C21B0A" w:rsidP="000A37C6">
      <w:pPr>
        <w:pStyle w:val="PargrafodaLista"/>
        <w:widowControl w:val="0"/>
        <w:autoSpaceDE w:val="0"/>
        <w:autoSpaceDN w:val="0"/>
        <w:spacing w:line="240" w:lineRule="auto"/>
        <w:jc w:val="both"/>
        <w:rPr>
          <w:rFonts w:cstheme="minorHAnsi"/>
        </w:rPr>
      </w:pPr>
    </w:p>
    <w:p w14:paraId="0B01D14F" w14:textId="5FC76E7B" w:rsidR="00C21B0A" w:rsidRDefault="00C21B0A" w:rsidP="000A37C6">
      <w:pPr>
        <w:pStyle w:val="PargrafodaLista"/>
        <w:widowControl w:val="0"/>
        <w:autoSpaceDE w:val="0"/>
        <w:autoSpaceDN w:val="0"/>
        <w:spacing w:line="240" w:lineRule="auto"/>
        <w:jc w:val="both"/>
        <w:rPr>
          <w:rFonts w:cstheme="minorHAnsi"/>
        </w:rPr>
      </w:pPr>
    </w:p>
    <w:p w14:paraId="00E65A07" w14:textId="20185CE4" w:rsidR="00C21B0A" w:rsidRDefault="00C21B0A" w:rsidP="000A37C6">
      <w:pPr>
        <w:pStyle w:val="PargrafodaLista"/>
        <w:widowControl w:val="0"/>
        <w:autoSpaceDE w:val="0"/>
        <w:autoSpaceDN w:val="0"/>
        <w:spacing w:line="240" w:lineRule="auto"/>
        <w:jc w:val="both"/>
        <w:rPr>
          <w:rFonts w:cstheme="minorHAnsi"/>
        </w:rPr>
      </w:pPr>
    </w:p>
    <w:p w14:paraId="61B05FF5" w14:textId="465E2A22" w:rsidR="00C21B0A" w:rsidRDefault="00C21B0A" w:rsidP="000A37C6">
      <w:pPr>
        <w:pStyle w:val="PargrafodaLista"/>
        <w:widowControl w:val="0"/>
        <w:autoSpaceDE w:val="0"/>
        <w:autoSpaceDN w:val="0"/>
        <w:spacing w:line="240" w:lineRule="auto"/>
        <w:jc w:val="both"/>
        <w:rPr>
          <w:rFonts w:cstheme="minorHAnsi"/>
        </w:rPr>
      </w:pPr>
    </w:p>
    <w:p w14:paraId="258340B5" w14:textId="375617E0" w:rsidR="00C21B0A" w:rsidRDefault="00C21B0A" w:rsidP="000A37C6">
      <w:pPr>
        <w:pStyle w:val="PargrafodaLista"/>
        <w:widowControl w:val="0"/>
        <w:autoSpaceDE w:val="0"/>
        <w:autoSpaceDN w:val="0"/>
        <w:spacing w:line="240" w:lineRule="auto"/>
        <w:jc w:val="both"/>
        <w:rPr>
          <w:rFonts w:cstheme="minorHAnsi"/>
        </w:rPr>
      </w:pPr>
    </w:p>
    <w:p w14:paraId="7CDEC815" w14:textId="09AEDA6C" w:rsidR="00C21B0A" w:rsidRDefault="00C21B0A" w:rsidP="000A37C6">
      <w:pPr>
        <w:pStyle w:val="PargrafodaLista"/>
        <w:widowControl w:val="0"/>
        <w:autoSpaceDE w:val="0"/>
        <w:autoSpaceDN w:val="0"/>
        <w:spacing w:line="240" w:lineRule="auto"/>
        <w:jc w:val="both"/>
        <w:rPr>
          <w:rFonts w:cstheme="minorHAnsi"/>
        </w:rPr>
      </w:pPr>
    </w:p>
    <w:p w14:paraId="13FE2067" w14:textId="172DC79E" w:rsidR="00C21B0A" w:rsidRDefault="00C21B0A" w:rsidP="000A37C6">
      <w:pPr>
        <w:pStyle w:val="PargrafodaLista"/>
        <w:widowControl w:val="0"/>
        <w:autoSpaceDE w:val="0"/>
        <w:autoSpaceDN w:val="0"/>
        <w:spacing w:line="240" w:lineRule="auto"/>
        <w:jc w:val="both"/>
        <w:rPr>
          <w:rFonts w:cstheme="minorHAnsi"/>
        </w:rPr>
      </w:pPr>
    </w:p>
    <w:p w14:paraId="524FB4B7" w14:textId="56D4B2C9" w:rsidR="00C21B0A" w:rsidRDefault="00C21B0A" w:rsidP="000A37C6">
      <w:pPr>
        <w:pStyle w:val="PargrafodaLista"/>
        <w:widowControl w:val="0"/>
        <w:autoSpaceDE w:val="0"/>
        <w:autoSpaceDN w:val="0"/>
        <w:spacing w:line="240" w:lineRule="auto"/>
        <w:jc w:val="both"/>
        <w:rPr>
          <w:rFonts w:cstheme="minorHAnsi"/>
        </w:rPr>
      </w:pPr>
    </w:p>
    <w:p w14:paraId="38DBAED9" w14:textId="5ECF8EE6" w:rsidR="00C21B0A" w:rsidRDefault="00C21B0A" w:rsidP="000A37C6">
      <w:pPr>
        <w:pStyle w:val="PargrafodaLista"/>
        <w:widowControl w:val="0"/>
        <w:autoSpaceDE w:val="0"/>
        <w:autoSpaceDN w:val="0"/>
        <w:spacing w:line="240" w:lineRule="auto"/>
        <w:jc w:val="both"/>
        <w:rPr>
          <w:rFonts w:cstheme="minorHAnsi"/>
        </w:rPr>
      </w:pPr>
    </w:p>
    <w:p w14:paraId="5BAA061D" w14:textId="24B96A57" w:rsidR="00C21B0A" w:rsidRDefault="00C21B0A" w:rsidP="000A37C6">
      <w:pPr>
        <w:pStyle w:val="PargrafodaLista"/>
        <w:widowControl w:val="0"/>
        <w:autoSpaceDE w:val="0"/>
        <w:autoSpaceDN w:val="0"/>
        <w:spacing w:line="240" w:lineRule="auto"/>
        <w:jc w:val="both"/>
        <w:rPr>
          <w:rFonts w:cstheme="minorHAnsi"/>
        </w:rPr>
      </w:pPr>
    </w:p>
    <w:p w14:paraId="78316358" w14:textId="19BD1BB6" w:rsidR="00C21B0A" w:rsidRDefault="00C21B0A" w:rsidP="000A37C6">
      <w:pPr>
        <w:pStyle w:val="PargrafodaLista"/>
        <w:widowControl w:val="0"/>
        <w:autoSpaceDE w:val="0"/>
        <w:autoSpaceDN w:val="0"/>
        <w:spacing w:line="240" w:lineRule="auto"/>
        <w:jc w:val="both"/>
        <w:rPr>
          <w:rFonts w:cstheme="minorHAnsi"/>
        </w:rPr>
      </w:pPr>
    </w:p>
    <w:p w14:paraId="06DCC899" w14:textId="5F0840E4" w:rsidR="00C21B0A" w:rsidRDefault="00C21B0A" w:rsidP="000A37C6">
      <w:pPr>
        <w:pStyle w:val="PargrafodaLista"/>
        <w:widowControl w:val="0"/>
        <w:autoSpaceDE w:val="0"/>
        <w:autoSpaceDN w:val="0"/>
        <w:spacing w:line="240" w:lineRule="auto"/>
        <w:jc w:val="both"/>
        <w:rPr>
          <w:rFonts w:cstheme="minorHAnsi"/>
        </w:rPr>
      </w:pPr>
    </w:p>
    <w:p w14:paraId="5AAE4437" w14:textId="77777777" w:rsidR="00C21B0A" w:rsidRDefault="00C21B0A" w:rsidP="000A37C6">
      <w:pPr>
        <w:pStyle w:val="PargrafodaLista"/>
        <w:widowControl w:val="0"/>
        <w:autoSpaceDE w:val="0"/>
        <w:autoSpaceDN w:val="0"/>
        <w:spacing w:line="240" w:lineRule="auto"/>
        <w:jc w:val="both"/>
        <w:rPr>
          <w:rFonts w:cstheme="minorHAnsi"/>
        </w:rPr>
      </w:pPr>
    </w:p>
    <w:p w14:paraId="625B20DF" w14:textId="379D95EE" w:rsidR="006C5F25" w:rsidRPr="009705E1" w:rsidRDefault="0017059D" w:rsidP="00F320D3">
      <w:pPr>
        <w:pStyle w:val="PargrafodaLista"/>
        <w:widowControl w:val="0"/>
        <w:numPr>
          <w:ilvl w:val="0"/>
          <w:numId w:val="6"/>
        </w:numPr>
        <w:autoSpaceDE w:val="0"/>
        <w:autoSpaceDN w:val="0"/>
        <w:spacing w:line="240" w:lineRule="auto"/>
        <w:outlineLvl w:val="0"/>
        <w:rPr>
          <w:rFonts w:cstheme="minorHAnsi"/>
        </w:rPr>
      </w:pPr>
      <w:bookmarkStart w:id="2" w:name="_Toc39838693"/>
      <w:r w:rsidRPr="009705E1">
        <w:rPr>
          <w:rFonts w:cstheme="minorHAnsi"/>
        </w:rPr>
        <w:t>Riscos, oportunidades e perspectivas:</w:t>
      </w:r>
      <w:bookmarkEnd w:id="2"/>
      <w:r w:rsidR="00FB7A85" w:rsidRPr="009705E1">
        <w:rPr>
          <w:rFonts w:cstheme="minorHAnsi"/>
        </w:rPr>
        <w:t xml:space="preserve"> </w:t>
      </w:r>
    </w:p>
    <w:p w14:paraId="392F9EB0" w14:textId="77777777" w:rsidR="00E3084D" w:rsidRDefault="00E3084D" w:rsidP="00E3084D">
      <w:pPr>
        <w:pStyle w:val="PargrafodaLista"/>
        <w:widowControl w:val="0"/>
        <w:autoSpaceDE w:val="0"/>
        <w:autoSpaceDN w:val="0"/>
        <w:spacing w:line="240" w:lineRule="auto"/>
        <w:jc w:val="both"/>
        <w:rPr>
          <w:rFonts w:cstheme="minorHAnsi"/>
        </w:rPr>
      </w:pPr>
    </w:p>
    <w:p w14:paraId="6BCBF1E5" w14:textId="4EC5F7DD" w:rsidR="0017059D" w:rsidRDefault="00C21B0A" w:rsidP="00C21B0A">
      <w:pPr>
        <w:pStyle w:val="PargrafodaLista"/>
        <w:widowControl w:val="0"/>
        <w:autoSpaceDE w:val="0"/>
        <w:autoSpaceDN w:val="0"/>
        <w:spacing w:line="240" w:lineRule="auto"/>
        <w:ind w:left="0"/>
        <w:jc w:val="both"/>
        <w:rPr>
          <w:rFonts w:cstheme="minorHAnsi"/>
        </w:rPr>
      </w:pPr>
      <w:r>
        <w:rPr>
          <w:rFonts w:cstheme="minorHAnsi"/>
        </w:rPr>
        <w:t>[</w:t>
      </w:r>
      <w:r w:rsidRPr="00C21B0A">
        <w:rPr>
          <w:rFonts w:cstheme="minorHAnsi"/>
          <w:i/>
          <w:iCs/>
        </w:rPr>
        <w:t>Trata-se de exposição sobre os riscos, oportunidades e perspectivas do Órgão/Entidade. Sugere-se, para tanto, o seguinte conteúdo: q</w:t>
      </w:r>
      <w:r w:rsidR="0017059D" w:rsidRPr="00C21B0A">
        <w:rPr>
          <w:rFonts w:cstheme="minorHAnsi"/>
          <w:i/>
          <w:iCs/>
        </w:rPr>
        <w:t>uais são os principais riscos específicos identificados que podem afetar a capacidade do órgão/entidade de alcançar seus objetivos e como lida com essas questões; quais são as principais oportunidades identificadas que podem aumentar a capacidade do órgão/entidade atingir seus objetivos e as respectivas ações para aproveitá-las;</w:t>
      </w:r>
      <w:r w:rsidRPr="00C21B0A">
        <w:rPr>
          <w:rFonts w:cstheme="minorHAnsi"/>
          <w:i/>
          <w:iCs/>
        </w:rPr>
        <w:t xml:space="preserve"> </w:t>
      </w:r>
      <w:r w:rsidR="0017059D" w:rsidRPr="00C21B0A">
        <w:rPr>
          <w:rFonts w:cstheme="minorHAnsi"/>
          <w:i/>
          <w:iCs/>
        </w:rPr>
        <w:t>as fontes específicas de riscos e oportunidades, que podem ser internas, externas ou, normalmente, uma combinação das duas;</w:t>
      </w:r>
      <w:r w:rsidRPr="00C21B0A">
        <w:rPr>
          <w:rFonts w:cstheme="minorHAnsi"/>
          <w:i/>
          <w:iCs/>
        </w:rPr>
        <w:t xml:space="preserve"> a </w:t>
      </w:r>
      <w:r w:rsidR="0017059D" w:rsidRPr="00C21B0A">
        <w:rPr>
          <w:rFonts w:cstheme="minorHAnsi"/>
          <w:i/>
          <w:iCs/>
        </w:rPr>
        <w:t>avaliação, pelo órgão/entidade, da probabilidade de que o risco ou a oportunidade ocorram e a magnitude de seu efeito, caso isso aconteça, levando em consideração, inclusive, as circunstâncias específicas que levariam à ocorrência do risco ou da oportunidade.</w:t>
      </w:r>
      <w:r>
        <w:rPr>
          <w:rFonts w:cstheme="minorHAnsi"/>
        </w:rPr>
        <w:t>]</w:t>
      </w:r>
    </w:p>
    <w:p w14:paraId="652BE8A4" w14:textId="501AEA36" w:rsidR="00506516" w:rsidRDefault="00506516" w:rsidP="000A37C6">
      <w:pPr>
        <w:pStyle w:val="PargrafodaLista"/>
        <w:widowControl w:val="0"/>
        <w:autoSpaceDE w:val="0"/>
        <w:autoSpaceDN w:val="0"/>
        <w:spacing w:line="240" w:lineRule="auto"/>
        <w:jc w:val="both"/>
        <w:rPr>
          <w:rFonts w:cstheme="minorHAnsi"/>
        </w:rPr>
      </w:pPr>
    </w:p>
    <w:p w14:paraId="33980584" w14:textId="6A186202" w:rsidR="00C21B0A" w:rsidRDefault="00C21B0A" w:rsidP="000A37C6">
      <w:pPr>
        <w:pStyle w:val="PargrafodaLista"/>
        <w:widowControl w:val="0"/>
        <w:autoSpaceDE w:val="0"/>
        <w:autoSpaceDN w:val="0"/>
        <w:spacing w:line="240" w:lineRule="auto"/>
        <w:jc w:val="both"/>
        <w:rPr>
          <w:rFonts w:cstheme="minorHAnsi"/>
        </w:rPr>
      </w:pPr>
    </w:p>
    <w:p w14:paraId="4474C463" w14:textId="4E9EE5C0" w:rsidR="00C21B0A" w:rsidRDefault="00C21B0A" w:rsidP="000A37C6">
      <w:pPr>
        <w:pStyle w:val="PargrafodaLista"/>
        <w:widowControl w:val="0"/>
        <w:autoSpaceDE w:val="0"/>
        <w:autoSpaceDN w:val="0"/>
        <w:spacing w:line="240" w:lineRule="auto"/>
        <w:jc w:val="both"/>
        <w:rPr>
          <w:rFonts w:cstheme="minorHAnsi"/>
        </w:rPr>
      </w:pPr>
    </w:p>
    <w:p w14:paraId="40E0E425" w14:textId="0E9D40C7" w:rsidR="00C21B0A" w:rsidRDefault="00C21B0A" w:rsidP="000A37C6">
      <w:pPr>
        <w:pStyle w:val="PargrafodaLista"/>
        <w:widowControl w:val="0"/>
        <w:autoSpaceDE w:val="0"/>
        <w:autoSpaceDN w:val="0"/>
        <w:spacing w:line="240" w:lineRule="auto"/>
        <w:jc w:val="both"/>
        <w:rPr>
          <w:rFonts w:cstheme="minorHAnsi"/>
        </w:rPr>
      </w:pPr>
    </w:p>
    <w:p w14:paraId="41CAC3E5" w14:textId="1ACA0B79" w:rsidR="00C21B0A" w:rsidRDefault="00C21B0A" w:rsidP="000A37C6">
      <w:pPr>
        <w:pStyle w:val="PargrafodaLista"/>
        <w:widowControl w:val="0"/>
        <w:autoSpaceDE w:val="0"/>
        <w:autoSpaceDN w:val="0"/>
        <w:spacing w:line="240" w:lineRule="auto"/>
        <w:jc w:val="both"/>
        <w:rPr>
          <w:rFonts w:cstheme="minorHAnsi"/>
        </w:rPr>
      </w:pPr>
    </w:p>
    <w:p w14:paraId="5426EE48" w14:textId="74902B60" w:rsidR="00C21B0A" w:rsidRDefault="00C21B0A" w:rsidP="000A37C6">
      <w:pPr>
        <w:pStyle w:val="PargrafodaLista"/>
        <w:widowControl w:val="0"/>
        <w:autoSpaceDE w:val="0"/>
        <w:autoSpaceDN w:val="0"/>
        <w:spacing w:line="240" w:lineRule="auto"/>
        <w:jc w:val="both"/>
        <w:rPr>
          <w:rFonts w:cstheme="minorHAnsi"/>
        </w:rPr>
      </w:pPr>
    </w:p>
    <w:p w14:paraId="59DCFF4E" w14:textId="0E3B2FE0" w:rsidR="00C21B0A" w:rsidRDefault="00C21B0A" w:rsidP="000A37C6">
      <w:pPr>
        <w:pStyle w:val="PargrafodaLista"/>
        <w:widowControl w:val="0"/>
        <w:autoSpaceDE w:val="0"/>
        <w:autoSpaceDN w:val="0"/>
        <w:spacing w:line="240" w:lineRule="auto"/>
        <w:jc w:val="both"/>
        <w:rPr>
          <w:rFonts w:cstheme="minorHAnsi"/>
        </w:rPr>
      </w:pPr>
    </w:p>
    <w:p w14:paraId="0FA8645E" w14:textId="4A1F2245" w:rsidR="00C21B0A" w:rsidRDefault="00C21B0A" w:rsidP="000A37C6">
      <w:pPr>
        <w:pStyle w:val="PargrafodaLista"/>
        <w:widowControl w:val="0"/>
        <w:autoSpaceDE w:val="0"/>
        <w:autoSpaceDN w:val="0"/>
        <w:spacing w:line="240" w:lineRule="auto"/>
        <w:jc w:val="both"/>
        <w:rPr>
          <w:rFonts w:cstheme="minorHAnsi"/>
        </w:rPr>
      </w:pPr>
    </w:p>
    <w:p w14:paraId="27728CC8" w14:textId="708F94B8" w:rsidR="00C21B0A" w:rsidRDefault="00C21B0A" w:rsidP="000A37C6">
      <w:pPr>
        <w:pStyle w:val="PargrafodaLista"/>
        <w:widowControl w:val="0"/>
        <w:autoSpaceDE w:val="0"/>
        <w:autoSpaceDN w:val="0"/>
        <w:spacing w:line="240" w:lineRule="auto"/>
        <w:jc w:val="both"/>
        <w:rPr>
          <w:rFonts w:cstheme="minorHAnsi"/>
        </w:rPr>
      </w:pPr>
    </w:p>
    <w:p w14:paraId="4F493C4C" w14:textId="479B075A" w:rsidR="00C21B0A" w:rsidRDefault="00C21B0A" w:rsidP="000A37C6">
      <w:pPr>
        <w:pStyle w:val="PargrafodaLista"/>
        <w:widowControl w:val="0"/>
        <w:autoSpaceDE w:val="0"/>
        <w:autoSpaceDN w:val="0"/>
        <w:spacing w:line="240" w:lineRule="auto"/>
        <w:jc w:val="both"/>
        <w:rPr>
          <w:rFonts w:cstheme="minorHAnsi"/>
        </w:rPr>
      </w:pPr>
    </w:p>
    <w:p w14:paraId="2175D613" w14:textId="40A24A3A" w:rsidR="00C21B0A" w:rsidRDefault="00C21B0A" w:rsidP="000A37C6">
      <w:pPr>
        <w:pStyle w:val="PargrafodaLista"/>
        <w:widowControl w:val="0"/>
        <w:autoSpaceDE w:val="0"/>
        <w:autoSpaceDN w:val="0"/>
        <w:spacing w:line="240" w:lineRule="auto"/>
        <w:jc w:val="both"/>
        <w:rPr>
          <w:rFonts w:cstheme="minorHAnsi"/>
        </w:rPr>
      </w:pPr>
    </w:p>
    <w:p w14:paraId="2D067D2C" w14:textId="6CFCBC40" w:rsidR="00C21B0A" w:rsidRDefault="00C21B0A" w:rsidP="000A37C6">
      <w:pPr>
        <w:pStyle w:val="PargrafodaLista"/>
        <w:widowControl w:val="0"/>
        <w:autoSpaceDE w:val="0"/>
        <w:autoSpaceDN w:val="0"/>
        <w:spacing w:line="240" w:lineRule="auto"/>
        <w:jc w:val="both"/>
        <w:rPr>
          <w:rFonts w:cstheme="minorHAnsi"/>
        </w:rPr>
      </w:pPr>
    </w:p>
    <w:p w14:paraId="36CED717" w14:textId="381E604D" w:rsidR="00C21B0A" w:rsidRDefault="00C21B0A" w:rsidP="000A37C6">
      <w:pPr>
        <w:pStyle w:val="PargrafodaLista"/>
        <w:widowControl w:val="0"/>
        <w:autoSpaceDE w:val="0"/>
        <w:autoSpaceDN w:val="0"/>
        <w:spacing w:line="240" w:lineRule="auto"/>
        <w:jc w:val="both"/>
        <w:rPr>
          <w:rFonts w:cstheme="minorHAnsi"/>
        </w:rPr>
      </w:pPr>
    </w:p>
    <w:p w14:paraId="006146BD" w14:textId="2EE36F31" w:rsidR="00C21B0A" w:rsidRDefault="00C21B0A" w:rsidP="000A37C6">
      <w:pPr>
        <w:pStyle w:val="PargrafodaLista"/>
        <w:widowControl w:val="0"/>
        <w:autoSpaceDE w:val="0"/>
        <w:autoSpaceDN w:val="0"/>
        <w:spacing w:line="240" w:lineRule="auto"/>
        <w:jc w:val="both"/>
        <w:rPr>
          <w:rFonts w:cstheme="minorHAnsi"/>
        </w:rPr>
      </w:pPr>
    </w:p>
    <w:p w14:paraId="662D7CEC" w14:textId="7A1E54F4" w:rsidR="00C21B0A" w:rsidRDefault="00C21B0A" w:rsidP="000A37C6">
      <w:pPr>
        <w:pStyle w:val="PargrafodaLista"/>
        <w:widowControl w:val="0"/>
        <w:autoSpaceDE w:val="0"/>
        <w:autoSpaceDN w:val="0"/>
        <w:spacing w:line="240" w:lineRule="auto"/>
        <w:jc w:val="both"/>
        <w:rPr>
          <w:rFonts w:cstheme="minorHAnsi"/>
        </w:rPr>
      </w:pPr>
    </w:p>
    <w:p w14:paraId="78AE1211" w14:textId="48F81913" w:rsidR="00C21B0A" w:rsidRDefault="00C21B0A" w:rsidP="000A37C6">
      <w:pPr>
        <w:pStyle w:val="PargrafodaLista"/>
        <w:widowControl w:val="0"/>
        <w:autoSpaceDE w:val="0"/>
        <w:autoSpaceDN w:val="0"/>
        <w:spacing w:line="240" w:lineRule="auto"/>
        <w:jc w:val="both"/>
        <w:rPr>
          <w:rFonts w:cstheme="minorHAnsi"/>
        </w:rPr>
      </w:pPr>
    </w:p>
    <w:p w14:paraId="70E6D454" w14:textId="626C7FF7" w:rsidR="00C21B0A" w:rsidRDefault="00C21B0A" w:rsidP="000A37C6">
      <w:pPr>
        <w:pStyle w:val="PargrafodaLista"/>
        <w:widowControl w:val="0"/>
        <w:autoSpaceDE w:val="0"/>
        <w:autoSpaceDN w:val="0"/>
        <w:spacing w:line="240" w:lineRule="auto"/>
        <w:jc w:val="both"/>
        <w:rPr>
          <w:rFonts w:cstheme="minorHAnsi"/>
        </w:rPr>
      </w:pPr>
    </w:p>
    <w:p w14:paraId="777624D5" w14:textId="0A6FF41F" w:rsidR="00C21B0A" w:rsidRDefault="00C21B0A" w:rsidP="000A37C6">
      <w:pPr>
        <w:pStyle w:val="PargrafodaLista"/>
        <w:widowControl w:val="0"/>
        <w:autoSpaceDE w:val="0"/>
        <w:autoSpaceDN w:val="0"/>
        <w:spacing w:line="240" w:lineRule="auto"/>
        <w:jc w:val="both"/>
        <w:rPr>
          <w:rFonts w:cstheme="minorHAnsi"/>
        </w:rPr>
      </w:pPr>
    </w:p>
    <w:p w14:paraId="03F4FCBE" w14:textId="6890B054" w:rsidR="00C21B0A" w:rsidRDefault="00C21B0A" w:rsidP="000A37C6">
      <w:pPr>
        <w:pStyle w:val="PargrafodaLista"/>
        <w:widowControl w:val="0"/>
        <w:autoSpaceDE w:val="0"/>
        <w:autoSpaceDN w:val="0"/>
        <w:spacing w:line="240" w:lineRule="auto"/>
        <w:jc w:val="both"/>
        <w:rPr>
          <w:rFonts w:cstheme="minorHAnsi"/>
        </w:rPr>
      </w:pPr>
    </w:p>
    <w:p w14:paraId="11C98646" w14:textId="7B30D34A" w:rsidR="00C21B0A" w:rsidRDefault="00C21B0A" w:rsidP="000A37C6">
      <w:pPr>
        <w:pStyle w:val="PargrafodaLista"/>
        <w:widowControl w:val="0"/>
        <w:autoSpaceDE w:val="0"/>
        <w:autoSpaceDN w:val="0"/>
        <w:spacing w:line="240" w:lineRule="auto"/>
        <w:jc w:val="both"/>
        <w:rPr>
          <w:rFonts w:cstheme="minorHAnsi"/>
        </w:rPr>
      </w:pPr>
    </w:p>
    <w:p w14:paraId="1B26B000" w14:textId="363ABC0E" w:rsidR="00C21B0A" w:rsidRDefault="00C21B0A" w:rsidP="000A37C6">
      <w:pPr>
        <w:pStyle w:val="PargrafodaLista"/>
        <w:widowControl w:val="0"/>
        <w:autoSpaceDE w:val="0"/>
        <w:autoSpaceDN w:val="0"/>
        <w:spacing w:line="240" w:lineRule="auto"/>
        <w:jc w:val="both"/>
        <w:rPr>
          <w:rFonts w:cstheme="minorHAnsi"/>
        </w:rPr>
      </w:pPr>
    </w:p>
    <w:p w14:paraId="064D2694" w14:textId="58CDA5CD" w:rsidR="00C21B0A" w:rsidRDefault="00C21B0A" w:rsidP="000A37C6">
      <w:pPr>
        <w:pStyle w:val="PargrafodaLista"/>
        <w:widowControl w:val="0"/>
        <w:autoSpaceDE w:val="0"/>
        <w:autoSpaceDN w:val="0"/>
        <w:spacing w:line="240" w:lineRule="auto"/>
        <w:jc w:val="both"/>
        <w:rPr>
          <w:rFonts w:cstheme="minorHAnsi"/>
        </w:rPr>
      </w:pPr>
    </w:p>
    <w:p w14:paraId="645E7F7D" w14:textId="184DCC55" w:rsidR="00C21B0A" w:rsidRDefault="00C21B0A" w:rsidP="000A37C6">
      <w:pPr>
        <w:pStyle w:val="PargrafodaLista"/>
        <w:widowControl w:val="0"/>
        <w:autoSpaceDE w:val="0"/>
        <w:autoSpaceDN w:val="0"/>
        <w:spacing w:line="240" w:lineRule="auto"/>
        <w:jc w:val="both"/>
        <w:rPr>
          <w:rFonts w:cstheme="minorHAnsi"/>
        </w:rPr>
      </w:pPr>
    </w:p>
    <w:p w14:paraId="7BA49E42" w14:textId="755851D2" w:rsidR="00C21B0A" w:rsidRDefault="00C21B0A" w:rsidP="000A37C6">
      <w:pPr>
        <w:pStyle w:val="PargrafodaLista"/>
        <w:widowControl w:val="0"/>
        <w:autoSpaceDE w:val="0"/>
        <w:autoSpaceDN w:val="0"/>
        <w:spacing w:line="240" w:lineRule="auto"/>
        <w:jc w:val="both"/>
        <w:rPr>
          <w:rFonts w:cstheme="minorHAnsi"/>
        </w:rPr>
      </w:pPr>
    </w:p>
    <w:p w14:paraId="5847CB44" w14:textId="554DD1C9" w:rsidR="00C21B0A" w:rsidRDefault="00C21B0A" w:rsidP="000A37C6">
      <w:pPr>
        <w:pStyle w:val="PargrafodaLista"/>
        <w:widowControl w:val="0"/>
        <w:autoSpaceDE w:val="0"/>
        <w:autoSpaceDN w:val="0"/>
        <w:spacing w:line="240" w:lineRule="auto"/>
        <w:jc w:val="both"/>
        <w:rPr>
          <w:rFonts w:cstheme="minorHAnsi"/>
        </w:rPr>
      </w:pPr>
    </w:p>
    <w:p w14:paraId="2575DCF2" w14:textId="35A9E9FC" w:rsidR="00C21B0A" w:rsidRDefault="00C21B0A" w:rsidP="000A37C6">
      <w:pPr>
        <w:pStyle w:val="PargrafodaLista"/>
        <w:widowControl w:val="0"/>
        <w:autoSpaceDE w:val="0"/>
        <w:autoSpaceDN w:val="0"/>
        <w:spacing w:line="240" w:lineRule="auto"/>
        <w:jc w:val="both"/>
        <w:rPr>
          <w:rFonts w:cstheme="minorHAnsi"/>
        </w:rPr>
      </w:pPr>
    </w:p>
    <w:p w14:paraId="5282399E" w14:textId="68E950C4" w:rsidR="00C21B0A" w:rsidRDefault="00C21B0A" w:rsidP="000A37C6">
      <w:pPr>
        <w:pStyle w:val="PargrafodaLista"/>
        <w:widowControl w:val="0"/>
        <w:autoSpaceDE w:val="0"/>
        <w:autoSpaceDN w:val="0"/>
        <w:spacing w:line="240" w:lineRule="auto"/>
        <w:jc w:val="both"/>
        <w:rPr>
          <w:rFonts w:cstheme="minorHAnsi"/>
        </w:rPr>
      </w:pPr>
    </w:p>
    <w:p w14:paraId="59CC5E65" w14:textId="104E37D0" w:rsidR="00C21B0A" w:rsidRDefault="00C21B0A" w:rsidP="000A37C6">
      <w:pPr>
        <w:pStyle w:val="PargrafodaLista"/>
        <w:widowControl w:val="0"/>
        <w:autoSpaceDE w:val="0"/>
        <w:autoSpaceDN w:val="0"/>
        <w:spacing w:line="240" w:lineRule="auto"/>
        <w:jc w:val="both"/>
        <w:rPr>
          <w:rFonts w:cstheme="minorHAnsi"/>
        </w:rPr>
      </w:pPr>
    </w:p>
    <w:p w14:paraId="23BFE85A" w14:textId="14418A9B" w:rsidR="00C21B0A" w:rsidRDefault="00C21B0A" w:rsidP="000A37C6">
      <w:pPr>
        <w:pStyle w:val="PargrafodaLista"/>
        <w:widowControl w:val="0"/>
        <w:autoSpaceDE w:val="0"/>
        <w:autoSpaceDN w:val="0"/>
        <w:spacing w:line="240" w:lineRule="auto"/>
        <w:jc w:val="both"/>
        <w:rPr>
          <w:rFonts w:cstheme="minorHAnsi"/>
        </w:rPr>
      </w:pPr>
    </w:p>
    <w:p w14:paraId="316F21D8" w14:textId="0F722487" w:rsidR="00C21B0A" w:rsidRDefault="00C21B0A" w:rsidP="000A37C6">
      <w:pPr>
        <w:pStyle w:val="PargrafodaLista"/>
        <w:widowControl w:val="0"/>
        <w:autoSpaceDE w:val="0"/>
        <w:autoSpaceDN w:val="0"/>
        <w:spacing w:line="240" w:lineRule="auto"/>
        <w:jc w:val="both"/>
        <w:rPr>
          <w:rFonts w:cstheme="minorHAnsi"/>
        </w:rPr>
      </w:pPr>
    </w:p>
    <w:p w14:paraId="28F00657" w14:textId="1B301365" w:rsidR="00C21B0A" w:rsidRDefault="00C21B0A" w:rsidP="000A37C6">
      <w:pPr>
        <w:pStyle w:val="PargrafodaLista"/>
        <w:widowControl w:val="0"/>
        <w:autoSpaceDE w:val="0"/>
        <w:autoSpaceDN w:val="0"/>
        <w:spacing w:line="240" w:lineRule="auto"/>
        <w:jc w:val="both"/>
        <w:rPr>
          <w:rFonts w:cstheme="minorHAnsi"/>
        </w:rPr>
      </w:pPr>
    </w:p>
    <w:p w14:paraId="1E64D0BA" w14:textId="1CA82A8B" w:rsidR="00C21B0A" w:rsidRDefault="00C21B0A" w:rsidP="000A37C6">
      <w:pPr>
        <w:pStyle w:val="PargrafodaLista"/>
        <w:widowControl w:val="0"/>
        <w:autoSpaceDE w:val="0"/>
        <w:autoSpaceDN w:val="0"/>
        <w:spacing w:line="240" w:lineRule="auto"/>
        <w:jc w:val="both"/>
        <w:rPr>
          <w:rFonts w:cstheme="minorHAnsi"/>
        </w:rPr>
      </w:pPr>
    </w:p>
    <w:p w14:paraId="7A74C818" w14:textId="6D2D4A5C" w:rsidR="00C21B0A" w:rsidRDefault="00C21B0A" w:rsidP="000A37C6">
      <w:pPr>
        <w:pStyle w:val="PargrafodaLista"/>
        <w:widowControl w:val="0"/>
        <w:autoSpaceDE w:val="0"/>
        <w:autoSpaceDN w:val="0"/>
        <w:spacing w:line="240" w:lineRule="auto"/>
        <w:jc w:val="both"/>
        <w:rPr>
          <w:rFonts w:cstheme="minorHAnsi"/>
        </w:rPr>
      </w:pPr>
    </w:p>
    <w:p w14:paraId="7D8A9F2F" w14:textId="4A09C057" w:rsidR="00C21B0A" w:rsidRDefault="00C21B0A" w:rsidP="000A37C6">
      <w:pPr>
        <w:pStyle w:val="PargrafodaLista"/>
        <w:widowControl w:val="0"/>
        <w:autoSpaceDE w:val="0"/>
        <w:autoSpaceDN w:val="0"/>
        <w:spacing w:line="240" w:lineRule="auto"/>
        <w:jc w:val="both"/>
        <w:rPr>
          <w:rFonts w:cstheme="minorHAnsi"/>
        </w:rPr>
      </w:pPr>
    </w:p>
    <w:p w14:paraId="7324A397" w14:textId="5FA4DDD3" w:rsidR="00C21B0A" w:rsidRDefault="00C21B0A" w:rsidP="000A37C6">
      <w:pPr>
        <w:pStyle w:val="PargrafodaLista"/>
        <w:widowControl w:val="0"/>
        <w:autoSpaceDE w:val="0"/>
        <w:autoSpaceDN w:val="0"/>
        <w:spacing w:line="240" w:lineRule="auto"/>
        <w:jc w:val="both"/>
        <w:rPr>
          <w:rFonts w:cstheme="minorHAnsi"/>
        </w:rPr>
      </w:pPr>
    </w:p>
    <w:p w14:paraId="52DEDF2A" w14:textId="4B241D3B" w:rsidR="00C21B0A" w:rsidRDefault="00C21B0A" w:rsidP="000A37C6">
      <w:pPr>
        <w:pStyle w:val="PargrafodaLista"/>
        <w:widowControl w:val="0"/>
        <w:autoSpaceDE w:val="0"/>
        <w:autoSpaceDN w:val="0"/>
        <w:spacing w:line="240" w:lineRule="auto"/>
        <w:jc w:val="both"/>
        <w:rPr>
          <w:rFonts w:cstheme="minorHAnsi"/>
        </w:rPr>
      </w:pPr>
    </w:p>
    <w:p w14:paraId="43824B82" w14:textId="7897835A" w:rsidR="00C21B0A" w:rsidRDefault="00C21B0A" w:rsidP="000A37C6">
      <w:pPr>
        <w:pStyle w:val="PargrafodaLista"/>
        <w:widowControl w:val="0"/>
        <w:autoSpaceDE w:val="0"/>
        <w:autoSpaceDN w:val="0"/>
        <w:spacing w:line="240" w:lineRule="auto"/>
        <w:jc w:val="both"/>
        <w:rPr>
          <w:rFonts w:cstheme="minorHAnsi"/>
        </w:rPr>
      </w:pPr>
    </w:p>
    <w:p w14:paraId="67971EAF" w14:textId="2B811DAE" w:rsidR="00C21B0A" w:rsidRDefault="00C21B0A" w:rsidP="000A37C6">
      <w:pPr>
        <w:pStyle w:val="PargrafodaLista"/>
        <w:widowControl w:val="0"/>
        <w:autoSpaceDE w:val="0"/>
        <w:autoSpaceDN w:val="0"/>
        <w:spacing w:line="240" w:lineRule="auto"/>
        <w:jc w:val="both"/>
        <w:rPr>
          <w:rFonts w:cstheme="minorHAnsi"/>
        </w:rPr>
      </w:pPr>
    </w:p>
    <w:p w14:paraId="135C6A97" w14:textId="5B71D62E" w:rsidR="00C21B0A" w:rsidRDefault="00C21B0A" w:rsidP="000A37C6">
      <w:pPr>
        <w:pStyle w:val="PargrafodaLista"/>
        <w:widowControl w:val="0"/>
        <w:autoSpaceDE w:val="0"/>
        <w:autoSpaceDN w:val="0"/>
        <w:spacing w:line="240" w:lineRule="auto"/>
        <w:jc w:val="both"/>
        <w:rPr>
          <w:rFonts w:cstheme="minorHAnsi"/>
        </w:rPr>
      </w:pPr>
    </w:p>
    <w:p w14:paraId="39328CCF" w14:textId="77777777" w:rsidR="00C21B0A" w:rsidRDefault="00C21B0A" w:rsidP="000A37C6">
      <w:pPr>
        <w:pStyle w:val="PargrafodaLista"/>
        <w:widowControl w:val="0"/>
        <w:autoSpaceDE w:val="0"/>
        <w:autoSpaceDN w:val="0"/>
        <w:spacing w:line="240" w:lineRule="auto"/>
        <w:jc w:val="both"/>
        <w:rPr>
          <w:rFonts w:cstheme="minorHAnsi"/>
        </w:rPr>
      </w:pPr>
    </w:p>
    <w:p w14:paraId="46F29D62" w14:textId="7541290F" w:rsidR="00E3084D" w:rsidRDefault="0017059D" w:rsidP="00F320D3">
      <w:pPr>
        <w:pStyle w:val="PargrafodaLista"/>
        <w:widowControl w:val="0"/>
        <w:numPr>
          <w:ilvl w:val="0"/>
          <w:numId w:val="6"/>
        </w:numPr>
        <w:autoSpaceDE w:val="0"/>
        <w:autoSpaceDN w:val="0"/>
        <w:spacing w:line="240" w:lineRule="auto"/>
        <w:outlineLvl w:val="0"/>
        <w:rPr>
          <w:rFonts w:cstheme="minorHAnsi"/>
        </w:rPr>
      </w:pPr>
      <w:bookmarkStart w:id="3" w:name="_Toc39838694"/>
      <w:r w:rsidRPr="006C5F25">
        <w:rPr>
          <w:rFonts w:cstheme="minorHAnsi"/>
        </w:rPr>
        <w:t>Resultados e Desempenho da Gestão:</w:t>
      </w:r>
      <w:bookmarkEnd w:id="3"/>
      <w:r w:rsidR="00FB7A85" w:rsidRPr="006C5F25">
        <w:rPr>
          <w:rFonts w:cstheme="minorHAnsi"/>
        </w:rPr>
        <w:t xml:space="preserve"> </w:t>
      </w:r>
    </w:p>
    <w:p w14:paraId="02C3493B" w14:textId="18DD1648" w:rsidR="00E3084D" w:rsidRDefault="00E3084D" w:rsidP="00E3084D">
      <w:pPr>
        <w:pStyle w:val="PargrafodaLista"/>
        <w:widowControl w:val="0"/>
        <w:autoSpaceDE w:val="0"/>
        <w:autoSpaceDN w:val="0"/>
        <w:spacing w:line="240" w:lineRule="auto"/>
        <w:rPr>
          <w:rFonts w:cstheme="minorHAnsi"/>
        </w:rPr>
      </w:pPr>
    </w:p>
    <w:p w14:paraId="2DF3B292" w14:textId="6ED11CED" w:rsidR="00AE1317" w:rsidRDefault="00C21B0A" w:rsidP="00C21B0A">
      <w:pPr>
        <w:pStyle w:val="PargrafodaLista"/>
        <w:widowControl w:val="0"/>
        <w:autoSpaceDE w:val="0"/>
        <w:autoSpaceDN w:val="0"/>
        <w:spacing w:line="240" w:lineRule="auto"/>
        <w:ind w:left="0"/>
        <w:jc w:val="both"/>
        <w:rPr>
          <w:rFonts w:cstheme="minorHAnsi"/>
        </w:rPr>
      </w:pPr>
      <w:r>
        <w:rPr>
          <w:rFonts w:cstheme="minorHAnsi"/>
        </w:rPr>
        <w:t>[</w:t>
      </w:r>
      <w:r w:rsidRPr="00C21B0A">
        <w:rPr>
          <w:rFonts w:cstheme="minorHAnsi"/>
          <w:i/>
          <w:iCs/>
        </w:rPr>
        <w:t xml:space="preserve">Trata-se de exposição sobre os resultados e o desempenho da gestão do órgão/entidade. Sugere-se, para tanto, o seguinte conteúdo: os </w:t>
      </w:r>
      <w:r w:rsidR="00485309" w:rsidRPr="00C21B0A">
        <w:rPr>
          <w:rFonts w:cstheme="minorHAnsi"/>
          <w:i/>
          <w:iCs/>
        </w:rPr>
        <w:t>resultados alcançados no exercício de referência, frente aos objetivos estabelecidos e às prioridades da gestão</w:t>
      </w:r>
      <w:r w:rsidR="00326FF3" w:rsidRPr="00C21B0A">
        <w:rPr>
          <w:rFonts w:cstheme="minorHAnsi"/>
          <w:i/>
          <w:iCs/>
        </w:rPr>
        <w:t>;</w:t>
      </w:r>
      <w:r w:rsidRPr="00C21B0A">
        <w:rPr>
          <w:rFonts w:cstheme="minorHAnsi"/>
          <w:i/>
          <w:iCs/>
        </w:rPr>
        <w:t xml:space="preserve"> </w:t>
      </w:r>
      <w:r w:rsidR="00485309" w:rsidRPr="00C21B0A">
        <w:rPr>
          <w:rFonts w:cstheme="minorHAnsi"/>
          <w:i/>
          <w:iCs/>
        </w:rPr>
        <w:t>apresentação resumida dos resultados das principais áreas de atuação e/ou de operação/atividades do órgão/entidade e dos principais programas, projetos e iniciativas, conforme a materialidade da contribuição dos segmentos na composição do resultado geral do órgão/entidade;</w:t>
      </w:r>
      <w:r w:rsidRPr="00C21B0A">
        <w:rPr>
          <w:rFonts w:cstheme="minorHAnsi"/>
          <w:i/>
          <w:iCs/>
        </w:rPr>
        <w:t xml:space="preserve"> a </w:t>
      </w:r>
      <w:r w:rsidR="00485309" w:rsidRPr="00C21B0A">
        <w:rPr>
          <w:rFonts w:eastAsia="Klavika-Bold" w:cstheme="minorHAnsi"/>
          <w:b/>
          <w:bCs/>
          <w:i/>
          <w:iCs/>
        </w:rPr>
        <w:t xml:space="preserve"> </w:t>
      </w:r>
      <w:r w:rsidR="00485309" w:rsidRPr="00C21B0A">
        <w:rPr>
          <w:rFonts w:cstheme="minorHAnsi"/>
          <w:i/>
          <w:iCs/>
        </w:rPr>
        <w:t>avaliação equilibrada dos objetivos alcançados no exercício de referência e do desempenho em relação às metas e justificativas para o resultado obtido;</w:t>
      </w:r>
      <w:r w:rsidRPr="00C21B0A">
        <w:rPr>
          <w:rFonts w:cstheme="minorHAnsi"/>
          <w:i/>
          <w:iCs/>
        </w:rPr>
        <w:t xml:space="preserve"> a</w:t>
      </w:r>
      <w:r w:rsidR="00485309" w:rsidRPr="00C21B0A">
        <w:rPr>
          <w:rFonts w:eastAsia="Klavika-Bold" w:cstheme="minorHAnsi"/>
          <w:b/>
          <w:bCs/>
          <w:i/>
          <w:iCs/>
        </w:rPr>
        <w:t xml:space="preserve"> </w:t>
      </w:r>
      <w:r w:rsidR="00485309" w:rsidRPr="00C21B0A">
        <w:rPr>
          <w:rFonts w:cstheme="minorHAnsi"/>
          <w:i/>
          <w:iCs/>
        </w:rPr>
        <w:t>forma como está sendo realizado o monitoramento de metas não alcançadas e perspectivas para os próximos exercícios;</w:t>
      </w:r>
      <w:r w:rsidRPr="00C21B0A">
        <w:rPr>
          <w:rFonts w:cstheme="minorHAnsi"/>
          <w:i/>
          <w:iCs/>
        </w:rPr>
        <w:t xml:space="preserve"> a </w:t>
      </w:r>
      <w:r w:rsidR="00485309" w:rsidRPr="00C21B0A">
        <w:rPr>
          <w:rFonts w:cstheme="minorHAnsi"/>
          <w:i/>
          <w:iCs/>
        </w:rPr>
        <w:t>avaliação sobre os resultados das áreas relevantes da gestão que têm contribuição decisiva para o alcance dos resultados do órgão/entidade no exercício de referência, em face dos recursos que lhes foram alocados</w:t>
      </w:r>
      <w:r w:rsidR="00A46C5A" w:rsidRPr="00C21B0A">
        <w:rPr>
          <w:rFonts w:cstheme="minorHAnsi"/>
          <w:i/>
          <w:iCs/>
        </w:rPr>
        <w:t>:</w:t>
      </w:r>
      <w:r w:rsidRPr="00C21B0A">
        <w:rPr>
          <w:rFonts w:cstheme="minorHAnsi"/>
          <w:i/>
          <w:iCs/>
        </w:rPr>
        <w:t xml:space="preserve"> o</w:t>
      </w:r>
      <w:r w:rsidR="00A46C5A" w:rsidRPr="00C21B0A">
        <w:rPr>
          <w:rFonts w:cstheme="minorHAnsi"/>
          <w:i/>
          <w:iCs/>
        </w:rPr>
        <w:t>rçamento e finanças</w:t>
      </w:r>
      <w:r w:rsidR="00E3084D" w:rsidRPr="00C21B0A">
        <w:rPr>
          <w:rFonts w:cstheme="minorHAnsi"/>
          <w:i/>
          <w:iCs/>
        </w:rPr>
        <w:t>;</w:t>
      </w:r>
      <w:r w:rsidRPr="00C21B0A">
        <w:rPr>
          <w:rFonts w:cstheme="minorHAnsi"/>
          <w:i/>
          <w:iCs/>
        </w:rPr>
        <w:t xml:space="preserve"> p</w:t>
      </w:r>
      <w:r w:rsidR="00A46C5A" w:rsidRPr="00C21B0A">
        <w:rPr>
          <w:rFonts w:cstheme="minorHAnsi"/>
          <w:i/>
          <w:iCs/>
        </w:rPr>
        <w:t>essoas e competências</w:t>
      </w:r>
      <w:r w:rsidR="00E3084D" w:rsidRPr="00C21B0A">
        <w:rPr>
          <w:rFonts w:cstheme="minorHAnsi"/>
          <w:i/>
          <w:iCs/>
        </w:rPr>
        <w:t>;</w:t>
      </w:r>
      <w:r w:rsidRPr="00C21B0A">
        <w:rPr>
          <w:rFonts w:cstheme="minorHAnsi"/>
          <w:i/>
          <w:iCs/>
        </w:rPr>
        <w:t xml:space="preserve"> l</w:t>
      </w:r>
      <w:r w:rsidR="00A46C5A" w:rsidRPr="00C21B0A">
        <w:rPr>
          <w:rFonts w:cstheme="minorHAnsi"/>
          <w:i/>
          <w:iCs/>
        </w:rPr>
        <w:t>icitação e contratos</w:t>
      </w:r>
      <w:r w:rsidR="00E3084D" w:rsidRPr="00C21B0A">
        <w:rPr>
          <w:rFonts w:cstheme="minorHAnsi"/>
          <w:i/>
          <w:iCs/>
        </w:rPr>
        <w:t>;</w:t>
      </w:r>
      <w:r w:rsidRPr="00C21B0A">
        <w:rPr>
          <w:rFonts w:cstheme="minorHAnsi"/>
          <w:i/>
          <w:iCs/>
        </w:rPr>
        <w:t xml:space="preserve"> p</w:t>
      </w:r>
      <w:r w:rsidR="00A46C5A" w:rsidRPr="00C21B0A">
        <w:rPr>
          <w:rFonts w:cstheme="minorHAnsi"/>
          <w:i/>
          <w:iCs/>
        </w:rPr>
        <w:t>atrimônio e infraestrutura</w:t>
      </w:r>
      <w:r w:rsidR="00E3084D" w:rsidRPr="00C21B0A">
        <w:rPr>
          <w:rFonts w:cstheme="minorHAnsi"/>
          <w:i/>
          <w:iCs/>
        </w:rPr>
        <w:t>;</w:t>
      </w:r>
      <w:r w:rsidR="00A46C5A" w:rsidRPr="00C21B0A">
        <w:rPr>
          <w:rFonts w:cstheme="minorHAnsi"/>
          <w:i/>
          <w:iCs/>
        </w:rPr>
        <w:t xml:space="preserve"> </w:t>
      </w:r>
      <w:r w:rsidRPr="00C21B0A">
        <w:rPr>
          <w:rFonts w:cstheme="minorHAnsi"/>
          <w:i/>
          <w:iCs/>
        </w:rPr>
        <w:t>e, sobre a t</w:t>
      </w:r>
      <w:r w:rsidR="00A46C5A" w:rsidRPr="00C21B0A">
        <w:rPr>
          <w:rFonts w:cstheme="minorHAnsi"/>
          <w:i/>
          <w:iCs/>
        </w:rPr>
        <w:t>ecnologia da informação</w:t>
      </w:r>
      <w:r w:rsidR="00E3084D">
        <w:rPr>
          <w:rFonts w:cstheme="minorHAnsi"/>
        </w:rPr>
        <w:t>.</w:t>
      </w:r>
      <w:r>
        <w:rPr>
          <w:rFonts w:cstheme="minorHAnsi"/>
        </w:rPr>
        <w:t>]</w:t>
      </w:r>
    </w:p>
    <w:p w14:paraId="4AA0F8FF" w14:textId="6E66FFD6" w:rsidR="00E3084D" w:rsidRDefault="00E3084D" w:rsidP="00E3084D">
      <w:pPr>
        <w:pStyle w:val="PargrafodaLista"/>
        <w:widowControl w:val="0"/>
        <w:autoSpaceDE w:val="0"/>
        <w:autoSpaceDN w:val="0"/>
        <w:adjustRightInd w:val="0"/>
        <w:spacing w:line="240" w:lineRule="auto"/>
        <w:ind w:left="993"/>
        <w:jc w:val="both"/>
        <w:rPr>
          <w:rFonts w:cstheme="minorHAnsi"/>
        </w:rPr>
      </w:pPr>
    </w:p>
    <w:p w14:paraId="0071AD28" w14:textId="240C871D"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0FA82421" w14:textId="407EB4A2"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57E4743E" w14:textId="724C5852"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75E52DE8" w14:textId="741F21AD"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695BE88D" w14:textId="05F5490F"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2E008424" w14:textId="64DA1BB0"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1E651B23" w14:textId="27CECC48"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437FB355" w14:textId="150FA12B"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13A6A792" w14:textId="7B77414F"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29117986" w14:textId="1E6FCD0B"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4219DDC9" w14:textId="755E4A19"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3D4D985E" w14:textId="64DB2E94"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4796DB34" w14:textId="016421E7"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79753D62" w14:textId="21C0C7B9"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7BBAD19B" w14:textId="49081980"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56C71672" w14:textId="2EB4F02D"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6E6EC33D" w14:textId="2A44F3A6"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3243DDC7" w14:textId="709FF727"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43D98788" w14:textId="0B3149B2"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7CE4EA9B" w14:textId="75093E4E"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7EA83C3B" w14:textId="171B940E"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180B90DD" w14:textId="0EC13578"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252D0580" w14:textId="4B38CF39"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5D72A1BC" w14:textId="11B395F2"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318C26ED" w14:textId="68BE2CE9"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62CDC62D" w14:textId="0B389CE5"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15E7A9ED" w14:textId="736EAD6E"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780047F9" w14:textId="3DD614C4"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58E7800A" w14:textId="4427DB7F"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481C6523" w14:textId="0460CCEE"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10A27871" w14:textId="43F34072"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65FC347F" w14:textId="1776D93C"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45789841" w14:textId="3E75DE10"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4AD4ED98" w14:textId="65ABBBA1"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084A0069" w14:textId="19FE655C" w:rsidR="00C21B0A" w:rsidRDefault="00C21B0A" w:rsidP="00E3084D">
      <w:pPr>
        <w:pStyle w:val="PargrafodaLista"/>
        <w:widowControl w:val="0"/>
        <w:autoSpaceDE w:val="0"/>
        <w:autoSpaceDN w:val="0"/>
        <w:adjustRightInd w:val="0"/>
        <w:spacing w:line="240" w:lineRule="auto"/>
        <w:ind w:left="993"/>
        <w:jc w:val="both"/>
        <w:rPr>
          <w:rFonts w:cstheme="minorHAnsi"/>
        </w:rPr>
      </w:pPr>
    </w:p>
    <w:p w14:paraId="463D20E4" w14:textId="77777777" w:rsidR="00C21B0A" w:rsidRPr="00E3084D" w:rsidRDefault="00C21B0A" w:rsidP="00E3084D">
      <w:pPr>
        <w:pStyle w:val="PargrafodaLista"/>
        <w:widowControl w:val="0"/>
        <w:autoSpaceDE w:val="0"/>
        <w:autoSpaceDN w:val="0"/>
        <w:adjustRightInd w:val="0"/>
        <w:spacing w:line="240" w:lineRule="auto"/>
        <w:ind w:left="993"/>
        <w:jc w:val="both"/>
        <w:rPr>
          <w:rFonts w:cstheme="minorHAnsi"/>
        </w:rPr>
      </w:pPr>
    </w:p>
    <w:p w14:paraId="092A825E" w14:textId="318FF1D6" w:rsidR="00696101" w:rsidRDefault="00AE1317" w:rsidP="00F320D3">
      <w:pPr>
        <w:pStyle w:val="PargrafodaLista"/>
        <w:widowControl w:val="0"/>
        <w:numPr>
          <w:ilvl w:val="0"/>
          <w:numId w:val="6"/>
        </w:numPr>
        <w:autoSpaceDE w:val="0"/>
        <w:autoSpaceDN w:val="0"/>
        <w:spacing w:line="240" w:lineRule="auto"/>
        <w:outlineLvl w:val="0"/>
        <w:rPr>
          <w:rFonts w:cstheme="minorHAnsi"/>
        </w:rPr>
      </w:pPr>
      <w:bookmarkStart w:id="4" w:name="_Toc39838695"/>
      <w:r w:rsidRPr="006C5F25">
        <w:rPr>
          <w:rFonts w:cstheme="minorHAnsi"/>
        </w:rPr>
        <w:t>Atendimento</w:t>
      </w:r>
      <w:r w:rsidR="00696101" w:rsidRPr="006C5F25">
        <w:rPr>
          <w:rFonts w:cstheme="minorHAnsi"/>
        </w:rPr>
        <w:t xml:space="preserve"> </w:t>
      </w:r>
      <w:r w:rsidRPr="006C5F25">
        <w:rPr>
          <w:rFonts w:cstheme="minorHAnsi"/>
        </w:rPr>
        <w:t>à</w:t>
      </w:r>
      <w:r w:rsidR="00696101" w:rsidRPr="006C5F25">
        <w:rPr>
          <w:rFonts w:cstheme="minorHAnsi"/>
        </w:rPr>
        <w:t xml:space="preserve">s exigências contidas na </w:t>
      </w:r>
      <w:r w:rsidR="00594B33" w:rsidRPr="006C5F25">
        <w:rPr>
          <w:rFonts w:cstheme="minorHAnsi"/>
          <w:bCs/>
        </w:rPr>
        <w:t>DN TCEMG nº 01/2019</w:t>
      </w:r>
      <w:r w:rsidR="00326FF3" w:rsidRPr="006C5F25">
        <w:rPr>
          <w:rFonts w:cstheme="minorHAnsi"/>
        </w:rPr>
        <w:t>:</w:t>
      </w:r>
      <w:bookmarkEnd w:id="4"/>
    </w:p>
    <w:p w14:paraId="4B58B655" w14:textId="4B9AC667" w:rsidR="00E3084D" w:rsidRDefault="00E3084D" w:rsidP="00E3084D">
      <w:pPr>
        <w:pStyle w:val="PargrafodaLista"/>
        <w:widowControl w:val="0"/>
        <w:autoSpaceDE w:val="0"/>
        <w:autoSpaceDN w:val="0"/>
        <w:spacing w:line="240" w:lineRule="auto"/>
        <w:jc w:val="both"/>
        <w:rPr>
          <w:rFonts w:cstheme="minorHAnsi"/>
        </w:rPr>
      </w:pPr>
    </w:p>
    <w:p w14:paraId="465F2959" w14:textId="61AF1BC9" w:rsidR="00506516" w:rsidRDefault="00C21B0A" w:rsidP="00C21B0A">
      <w:pPr>
        <w:pStyle w:val="PargrafodaLista"/>
        <w:widowControl w:val="0"/>
        <w:autoSpaceDE w:val="0"/>
        <w:autoSpaceDN w:val="0"/>
        <w:spacing w:line="240" w:lineRule="auto"/>
        <w:ind w:left="0"/>
        <w:jc w:val="both"/>
        <w:rPr>
          <w:rFonts w:cstheme="minorHAnsi"/>
        </w:rPr>
      </w:pPr>
      <w:r>
        <w:rPr>
          <w:rFonts w:cstheme="minorHAnsi"/>
        </w:rPr>
        <w:t>[</w:t>
      </w:r>
      <w:r w:rsidRPr="00C21B0A">
        <w:rPr>
          <w:rFonts w:cstheme="minorHAnsi"/>
          <w:i/>
          <w:iCs/>
        </w:rPr>
        <w:t xml:space="preserve">Trata-se de exposição </w:t>
      </w:r>
      <w:r>
        <w:rPr>
          <w:rFonts w:cstheme="minorHAnsi"/>
          <w:i/>
          <w:iCs/>
        </w:rPr>
        <w:t>para atendimento às exigências contidas na Decisão Normativa. Para tanto, sugere-se</w:t>
      </w:r>
      <w:r w:rsidRPr="00C21B0A">
        <w:rPr>
          <w:rFonts w:cstheme="minorHAnsi"/>
          <w:i/>
          <w:iCs/>
        </w:rPr>
        <w:t xml:space="preserve">: descrever </w:t>
      </w:r>
      <w:r w:rsidR="00A46C5A" w:rsidRPr="00C21B0A">
        <w:rPr>
          <w:rFonts w:cstheme="minorHAnsi"/>
          <w:i/>
          <w:iCs/>
        </w:rPr>
        <w:t>a execução do programa de trabalho por meio do cumprimento das metas físicas e financeiras</w:t>
      </w:r>
      <w:r w:rsidR="00E3084D" w:rsidRPr="00C21B0A">
        <w:rPr>
          <w:rFonts w:cstheme="minorHAnsi"/>
          <w:i/>
          <w:iCs/>
        </w:rPr>
        <w:t>;</w:t>
      </w:r>
      <w:r w:rsidRPr="00C21B0A">
        <w:rPr>
          <w:rFonts w:cstheme="minorHAnsi"/>
          <w:i/>
          <w:iCs/>
        </w:rPr>
        <w:t xml:space="preserve"> descrever </w:t>
      </w:r>
      <w:r w:rsidR="00A46C5A" w:rsidRPr="00C21B0A">
        <w:rPr>
          <w:rFonts w:cstheme="minorHAnsi"/>
          <w:i/>
          <w:iCs/>
        </w:rPr>
        <w:t>as medidas adotadas com vistas a sanear eventuais disfunções estruturais ou conjunturais que prejudicaram ou inviabilizaram a execução das ações programadas;</w:t>
      </w:r>
      <w:r w:rsidRPr="00C21B0A">
        <w:rPr>
          <w:rFonts w:cstheme="minorHAnsi"/>
          <w:i/>
          <w:iCs/>
        </w:rPr>
        <w:t xml:space="preserve"> informar </w:t>
      </w:r>
      <w:r w:rsidR="00A46C5A" w:rsidRPr="00C21B0A">
        <w:rPr>
          <w:rFonts w:cstheme="minorHAnsi"/>
          <w:i/>
          <w:iCs/>
        </w:rPr>
        <w:t>sobre a execução dos programas e ações do governo, de caráter estratégico</w:t>
      </w:r>
      <w:r w:rsidR="00E3084D" w:rsidRPr="00C21B0A">
        <w:rPr>
          <w:rFonts w:cstheme="minorHAnsi"/>
          <w:i/>
          <w:iCs/>
        </w:rPr>
        <w:t>;</w:t>
      </w:r>
      <w:r w:rsidRPr="00C21B0A">
        <w:rPr>
          <w:rFonts w:cstheme="minorHAnsi"/>
          <w:i/>
          <w:iCs/>
        </w:rPr>
        <w:t xml:space="preserve"> relatar, de forma </w:t>
      </w:r>
      <w:r w:rsidR="00A46C5A" w:rsidRPr="00C21B0A">
        <w:rPr>
          <w:rFonts w:cstheme="minorHAnsi"/>
          <w:i/>
          <w:iCs/>
        </w:rPr>
        <w:t xml:space="preserve"> circunstanciad</w:t>
      </w:r>
      <w:r w:rsidRPr="00C21B0A">
        <w:rPr>
          <w:rFonts w:cstheme="minorHAnsi"/>
          <w:i/>
          <w:iCs/>
        </w:rPr>
        <w:t>a,</w:t>
      </w:r>
      <w:r w:rsidR="00A46C5A" w:rsidRPr="00C21B0A">
        <w:rPr>
          <w:rFonts w:cstheme="minorHAnsi"/>
          <w:i/>
          <w:iCs/>
        </w:rPr>
        <w:t xml:space="preserve"> contendo parecer conclusivo do dirigente máximo sobre a aplicação dos recursos repassados às </w:t>
      </w:r>
      <w:proofErr w:type="spellStart"/>
      <w:r w:rsidR="00A46C5A" w:rsidRPr="00C21B0A">
        <w:rPr>
          <w:rFonts w:cstheme="minorHAnsi"/>
          <w:i/>
          <w:iCs/>
        </w:rPr>
        <w:t>OSCIPs</w:t>
      </w:r>
      <w:proofErr w:type="spellEnd"/>
      <w:r w:rsidR="00E3084D" w:rsidRPr="00C21B0A">
        <w:rPr>
          <w:rFonts w:cstheme="minorHAnsi"/>
          <w:i/>
          <w:iCs/>
        </w:rPr>
        <w:t>;</w:t>
      </w:r>
      <w:r w:rsidRPr="00C21B0A">
        <w:rPr>
          <w:rFonts w:cstheme="minorHAnsi"/>
          <w:i/>
          <w:iCs/>
        </w:rPr>
        <w:t xml:space="preserve"> acrescentar </w:t>
      </w:r>
      <w:r w:rsidR="00A46C5A" w:rsidRPr="00C21B0A">
        <w:rPr>
          <w:rFonts w:cstheme="minorHAnsi"/>
          <w:i/>
          <w:iCs/>
        </w:rPr>
        <w:t>outras informações consideradas relevantes</w:t>
      </w:r>
      <w:r w:rsidRPr="00C21B0A">
        <w:rPr>
          <w:rFonts w:cstheme="minorHAnsi"/>
          <w:i/>
          <w:iCs/>
        </w:rPr>
        <w:t xml:space="preserve"> e que não foram constaram nos demais itens deste relatório.]</w:t>
      </w:r>
    </w:p>
    <w:p w14:paraId="4CACF741" w14:textId="15C9D37A" w:rsidR="00E3084D" w:rsidRDefault="00E3084D" w:rsidP="00C21B0A">
      <w:pPr>
        <w:pStyle w:val="PargrafodaLista"/>
        <w:widowControl w:val="0"/>
        <w:autoSpaceDE w:val="0"/>
        <w:autoSpaceDN w:val="0"/>
        <w:spacing w:line="240" w:lineRule="auto"/>
        <w:ind w:left="0"/>
        <w:jc w:val="both"/>
        <w:rPr>
          <w:rFonts w:cstheme="minorHAnsi"/>
        </w:rPr>
      </w:pPr>
    </w:p>
    <w:p w14:paraId="7AC2A08C" w14:textId="179601AA" w:rsidR="00C21B0A" w:rsidRDefault="00C21B0A" w:rsidP="00C21B0A">
      <w:pPr>
        <w:pStyle w:val="PargrafodaLista"/>
        <w:widowControl w:val="0"/>
        <w:autoSpaceDE w:val="0"/>
        <w:autoSpaceDN w:val="0"/>
        <w:spacing w:line="240" w:lineRule="auto"/>
        <w:ind w:left="0"/>
        <w:jc w:val="both"/>
        <w:rPr>
          <w:rFonts w:cstheme="minorHAnsi"/>
        </w:rPr>
      </w:pPr>
    </w:p>
    <w:p w14:paraId="70CA9253" w14:textId="265C6381" w:rsidR="00C21B0A" w:rsidRDefault="00C21B0A" w:rsidP="00C21B0A">
      <w:pPr>
        <w:pStyle w:val="PargrafodaLista"/>
        <w:widowControl w:val="0"/>
        <w:autoSpaceDE w:val="0"/>
        <w:autoSpaceDN w:val="0"/>
        <w:spacing w:line="240" w:lineRule="auto"/>
        <w:ind w:left="0"/>
        <w:jc w:val="both"/>
        <w:rPr>
          <w:rFonts w:cstheme="minorHAnsi"/>
        </w:rPr>
      </w:pPr>
    </w:p>
    <w:p w14:paraId="41620E53" w14:textId="69CC6469" w:rsidR="00C21B0A" w:rsidRDefault="00C21B0A" w:rsidP="00C21B0A">
      <w:pPr>
        <w:pStyle w:val="PargrafodaLista"/>
        <w:widowControl w:val="0"/>
        <w:autoSpaceDE w:val="0"/>
        <w:autoSpaceDN w:val="0"/>
        <w:spacing w:line="240" w:lineRule="auto"/>
        <w:ind w:left="0"/>
        <w:jc w:val="both"/>
        <w:rPr>
          <w:rFonts w:cstheme="minorHAnsi"/>
        </w:rPr>
      </w:pPr>
    </w:p>
    <w:p w14:paraId="6134FD50" w14:textId="48E6D8DA" w:rsidR="00C21B0A" w:rsidRDefault="00C21B0A" w:rsidP="00C21B0A">
      <w:pPr>
        <w:pStyle w:val="PargrafodaLista"/>
        <w:widowControl w:val="0"/>
        <w:autoSpaceDE w:val="0"/>
        <w:autoSpaceDN w:val="0"/>
        <w:spacing w:line="240" w:lineRule="auto"/>
        <w:ind w:left="0"/>
        <w:jc w:val="both"/>
        <w:rPr>
          <w:rFonts w:cstheme="minorHAnsi"/>
        </w:rPr>
      </w:pPr>
    </w:p>
    <w:p w14:paraId="5B1A0786" w14:textId="109F81D7" w:rsidR="00C21B0A" w:rsidRDefault="00C21B0A" w:rsidP="00C21B0A">
      <w:pPr>
        <w:pStyle w:val="PargrafodaLista"/>
        <w:widowControl w:val="0"/>
        <w:autoSpaceDE w:val="0"/>
        <w:autoSpaceDN w:val="0"/>
        <w:spacing w:line="240" w:lineRule="auto"/>
        <w:ind w:left="0"/>
        <w:jc w:val="both"/>
        <w:rPr>
          <w:rFonts w:cstheme="minorHAnsi"/>
        </w:rPr>
      </w:pPr>
    </w:p>
    <w:p w14:paraId="5244C6A2" w14:textId="3385112A" w:rsidR="00C21B0A" w:rsidRDefault="00C21B0A" w:rsidP="00C21B0A">
      <w:pPr>
        <w:pStyle w:val="PargrafodaLista"/>
        <w:widowControl w:val="0"/>
        <w:autoSpaceDE w:val="0"/>
        <w:autoSpaceDN w:val="0"/>
        <w:spacing w:line="240" w:lineRule="auto"/>
        <w:ind w:left="0"/>
        <w:jc w:val="both"/>
        <w:rPr>
          <w:rFonts w:cstheme="minorHAnsi"/>
        </w:rPr>
      </w:pPr>
    </w:p>
    <w:p w14:paraId="12F049B5" w14:textId="2748693D" w:rsidR="00C21B0A" w:rsidRDefault="00C21B0A" w:rsidP="00C21B0A">
      <w:pPr>
        <w:pStyle w:val="PargrafodaLista"/>
        <w:widowControl w:val="0"/>
        <w:autoSpaceDE w:val="0"/>
        <w:autoSpaceDN w:val="0"/>
        <w:spacing w:line="240" w:lineRule="auto"/>
        <w:ind w:left="0"/>
        <w:jc w:val="both"/>
        <w:rPr>
          <w:rFonts w:cstheme="minorHAnsi"/>
        </w:rPr>
      </w:pPr>
    </w:p>
    <w:p w14:paraId="1FFA23C0" w14:textId="5A3A4761" w:rsidR="00C21B0A" w:rsidRDefault="00C21B0A" w:rsidP="00C21B0A">
      <w:pPr>
        <w:pStyle w:val="PargrafodaLista"/>
        <w:widowControl w:val="0"/>
        <w:autoSpaceDE w:val="0"/>
        <w:autoSpaceDN w:val="0"/>
        <w:spacing w:line="240" w:lineRule="auto"/>
        <w:ind w:left="0"/>
        <w:jc w:val="both"/>
        <w:rPr>
          <w:rFonts w:cstheme="minorHAnsi"/>
        </w:rPr>
      </w:pPr>
    </w:p>
    <w:p w14:paraId="08D12AC9" w14:textId="5B630CA0" w:rsidR="00C21B0A" w:rsidRDefault="00C21B0A" w:rsidP="00C21B0A">
      <w:pPr>
        <w:pStyle w:val="PargrafodaLista"/>
        <w:widowControl w:val="0"/>
        <w:autoSpaceDE w:val="0"/>
        <w:autoSpaceDN w:val="0"/>
        <w:spacing w:line="240" w:lineRule="auto"/>
        <w:ind w:left="0"/>
        <w:jc w:val="both"/>
        <w:rPr>
          <w:rFonts w:cstheme="minorHAnsi"/>
        </w:rPr>
      </w:pPr>
    </w:p>
    <w:p w14:paraId="01E84B64" w14:textId="47A0F912" w:rsidR="00C21B0A" w:rsidRDefault="00C21B0A" w:rsidP="00C21B0A">
      <w:pPr>
        <w:pStyle w:val="PargrafodaLista"/>
        <w:widowControl w:val="0"/>
        <w:autoSpaceDE w:val="0"/>
        <w:autoSpaceDN w:val="0"/>
        <w:spacing w:line="240" w:lineRule="auto"/>
        <w:ind w:left="0"/>
        <w:jc w:val="both"/>
        <w:rPr>
          <w:rFonts w:cstheme="minorHAnsi"/>
        </w:rPr>
      </w:pPr>
    </w:p>
    <w:p w14:paraId="057FF4CC" w14:textId="18DEE4A4" w:rsidR="00C21B0A" w:rsidRDefault="00C21B0A" w:rsidP="00C21B0A">
      <w:pPr>
        <w:pStyle w:val="PargrafodaLista"/>
        <w:widowControl w:val="0"/>
        <w:autoSpaceDE w:val="0"/>
        <w:autoSpaceDN w:val="0"/>
        <w:spacing w:line="240" w:lineRule="auto"/>
        <w:ind w:left="0"/>
        <w:jc w:val="both"/>
        <w:rPr>
          <w:rFonts w:cstheme="minorHAnsi"/>
        </w:rPr>
      </w:pPr>
    </w:p>
    <w:p w14:paraId="39F639B3" w14:textId="361064DD" w:rsidR="00C21B0A" w:rsidRDefault="00C21B0A" w:rsidP="00C21B0A">
      <w:pPr>
        <w:pStyle w:val="PargrafodaLista"/>
        <w:widowControl w:val="0"/>
        <w:autoSpaceDE w:val="0"/>
        <w:autoSpaceDN w:val="0"/>
        <w:spacing w:line="240" w:lineRule="auto"/>
        <w:ind w:left="0"/>
        <w:jc w:val="both"/>
        <w:rPr>
          <w:rFonts w:cstheme="minorHAnsi"/>
        </w:rPr>
      </w:pPr>
    </w:p>
    <w:p w14:paraId="2DFA4E26" w14:textId="7694D5CD" w:rsidR="00C21B0A" w:rsidRDefault="00C21B0A" w:rsidP="00C21B0A">
      <w:pPr>
        <w:pStyle w:val="PargrafodaLista"/>
        <w:widowControl w:val="0"/>
        <w:autoSpaceDE w:val="0"/>
        <w:autoSpaceDN w:val="0"/>
        <w:spacing w:line="240" w:lineRule="auto"/>
        <w:ind w:left="0"/>
        <w:jc w:val="both"/>
        <w:rPr>
          <w:rFonts w:cstheme="minorHAnsi"/>
        </w:rPr>
      </w:pPr>
    </w:p>
    <w:p w14:paraId="46DB1D0C" w14:textId="5EF62DB3" w:rsidR="00C21B0A" w:rsidRDefault="00C21B0A" w:rsidP="00C21B0A">
      <w:pPr>
        <w:pStyle w:val="PargrafodaLista"/>
        <w:widowControl w:val="0"/>
        <w:autoSpaceDE w:val="0"/>
        <w:autoSpaceDN w:val="0"/>
        <w:spacing w:line="240" w:lineRule="auto"/>
        <w:ind w:left="0"/>
        <w:jc w:val="both"/>
        <w:rPr>
          <w:rFonts w:cstheme="minorHAnsi"/>
        </w:rPr>
      </w:pPr>
    </w:p>
    <w:p w14:paraId="25440BCA" w14:textId="3E84FD1B" w:rsidR="00C21B0A" w:rsidRDefault="00C21B0A" w:rsidP="00C21B0A">
      <w:pPr>
        <w:pStyle w:val="PargrafodaLista"/>
        <w:widowControl w:val="0"/>
        <w:autoSpaceDE w:val="0"/>
        <w:autoSpaceDN w:val="0"/>
        <w:spacing w:line="240" w:lineRule="auto"/>
        <w:ind w:left="0"/>
        <w:jc w:val="both"/>
        <w:rPr>
          <w:rFonts w:cstheme="minorHAnsi"/>
        </w:rPr>
      </w:pPr>
    </w:p>
    <w:p w14:paraId="0EEEBB8B" w14:textId="779D88F4" w:rsidR="00C21B0A" w:rsidRDefault="00C21B0A" w:rsidP="00C21B0A">
      <w:pPr>
        <w:pStyle w:val="PargrafodaLista"/>
        <w:widowControl w:val="0"/>
        <w:autoSpaceDE w:val="0"/>
        <w:autoSpaceDN w:val="0"/>
        <w:spacing w:line="240" w:lineRule="auto"/>
        <w:ind w:left="0"/>
        <w:jc w:val="both"/>
        <w:rPr>
          <w:rFonts w:cstheme="minorHAnsi"/>
        </w:rPr>
      </w:pPr>
    </w:p>
    <w:p w14:paraId="719BE117" w14:textId="0417114A" w:rsidR="00C21B0A" w:rsidRDefault="00C21B0A" w:rsidP="00C21B0A">
      <w:pPr>
        <w:pStyle w:val="PargrafodaLista"/>
        <w:widowControl w:val="0"/>
        <w:autoSpaceDE w:val="0"/>
        <w:autoSpaceDN w:val="0"/>
        <w:spacing w:line="240" w:lineRule="auto"/>
        <w:ind w:left="0"/>
        <w:jc w:val="both"/>
        <w:rPr>
          <w:rFonts w:cstheme="minorHAnsi"/>
        </w:rPr>
      </w:pPr>
    </w:p>
    <w:p w14:paraId="03FF06F3" w14:textId="69BA3B31" w:rsidR="00C21B0A" w:rsidRDefault="00C21B0A" w:rsidP="00C21B0A">
      <w:pPr>
        <w:pStyle w:val="PargrafodaLista"/>
        <w:widowControl w:val="0"/>
        <w:autoSpaceDE w:val="0"/>
        <w:autoSpaceDN w:val="0"/>
        <w:spacing w:line="240" w:lineRule="auto"/>
        <w:ind w:left="0"/>
        <w:jc w:val="both"/>
        <w:rPr>
          <w:rFonts w:cstheme="minorHAnsi"/>
        </w:rPr>
      </w:pPr>
    </w:p>
    <w:p w14:paraId="287DB95E" w14:textId="7A3D1A92" w:rsidR="00C21B0A" w:rsidRDefault="00C21B0A" w:rsidP="00C21B0A">
      <w:pPr>
        <w:pStyle w:val="PargrafodaLista"/>
        <w:widowControl w:val="0"/>
        <w:autoSpaceDE w:val="0"/>
        <w:autoSpaceDN w:val="0"/>
        <w:spacing w:line="240" w:lineRule="auto"/>
        <w:ind w:left="0"/>
        <w:jc w:val="both"/>
        <w:rPr>
          <w:rFonts w:cstheme="minorHAnsi"/>
        </w:rPr>
      </w:pPr>
    </w:p>
    <w:p w14:paraId="15314190" w14:textId="1DACE1CB" w:rsidR="00C21B0A" w:rsidRDefault="00C21B0A" w:rsidP="00C21B0A">
      <w:pPr>
        <w:pStyle w:val="PargrafodaLista"/>
        <w:widowControl w:val="0"/>
        <w:autoSpaceDE w:val="0"/>
        <w:autoSpaceDN w:val="0"/>
        <w:spacing w:line="240" w:lineRule="auto"/>
        <w:ind w:left="0"/>
        <w:jc w:val="both"/>
        <w:rPr>
          <w:rFonts w:cstheme="minorHAnsi"/>
        </w:rPr>
      </w:pPr>
    </w:p>
    <w:p w14:paraId="0C5EF03B" w14:textId="3132C5DA" w:rsidR="00C21B0A" w:rsidRDefault="00C21B0A" w:rsidP="00C21B0A">
      <w:pPr>
        <w:pStyle w:val="PargrafodaLista"/>
        <w:widowControl w:val="0"/>
        <w:autoSpaceDE w:val="0"/>
        <w:autoSpaceDN w:val="0"/>
        <w:spacing w:line="240" w:lineRule="auto"/>
        <w:ind w:left="0"/>
        <w:jc w:val="both"/>
        <w:rPr>
          <w:rFonts w:cstheme="minorHAnsi"/>
        </w:rPr>
      </w:pPr>
    </w:p>
    <w:p w14:paraId="03DCFB70" w14:textId="4FA6B6DA" w:rsidR="00C21B0A" w:rsidRDefault="00C21B0A" w:rsidP="00C21B0A">
      <w:pPr>
        <w:pStyle w:val="PargrafodaLista"/>
        <w:widowControl w:val="0"/>
        <w:autoSpaceDE w:val="0"/>
        <w:autoSpaceDN w:val="0"/>
        <w:spacing w:line="240" w:lineRule="auto"/>
        <w:ind w:left="0"/>
        <w:jc w:val="both"/>
        <w:rPr>
          <w:rFonts w:cstheme="minorHAnsi"/>
        </w:rPr>
      </w:pPr>
    </w:p>
    <w:p w14:paraId="49C1A7C1" w14:textId="254D79CC" w:rsidR="00C21B0A" w:rsidRDefault="00C21B0A" w:rsidP="00C21B0A">
      <w:pPr>
        <w:pStyle w:val="PargrafodaLista"/>
        <w:widowControl w:val="0"/>
        <w:autoSpaceDE w:val="0"/>
        <w:autoSpaceDN w:val="0"/>
        <w:spacing w:line="240" w:lineRule="auto"/>
        <w:ind w:left="0"/>
        <w:jc w:val="both"/>
        <w:rPr>
          <w:rFonts w:cstheme="minorHAnsi"/>
        </w:rPr>
      </w:pPr>
    </w:p>
    <w:p w14:paraId="2846430E" w14:textId="2A872F8D" w:rsidR="00C21B0A" w:rsidRDefault="00C21B0A" w:rsidP="00C21B0A">
      <w:pPr>
        <w:pStyle w:val="PargrafodaLista"/>
        <w:widowControl w:val="0"/>
        <w:autoSpaceDE w:val="0"/>
        <w:autoSpaceDN w:val="0"/>
        <w:spacing w:line="240" w:lineRule="auto"/>
        <w:ind w:left="0"/>
        <w:jc w:val="both"/>
        <w:rPr>
          <w:rFonts w:cstheme="minorHAnsi"/>
        </w:rPr>
      </w:pPr>
    </w:p>
    <w:p w14:paraId="1F38084B" w14:textId="43A2F771" w:rsidR="00C21B0A" w:rsidRDefault="00C21B0A" w:rsidP="00C21B0A">
      <w:pPr>
        <w:pStyle w:val="PargrafodaLista"/>
        <w:widowControl w:val="0"/>
        <w:autoSpaceDE w:val="0"/>
        <w:autoSpaceDN w:val="0"/>
        <w:spacing w:line="240" w:lineRule="auto"/>
        <w:ind w:left="0"/>
        <w:jc w:val="both"/>
        <w:rPr>
          <w:rFonts w:cstheme="minorHAnsi"/>
        </w:rPr>
      </w:pPr>
    </w:p>
    <w:p w14:paraId="5DFB8DDB" w14:textId="167DE24D" w:rsidR="00C21B0A" w:rsidRDefault="00C21B0A" w:rsidP="00C21B0A">
      <w:pPr>
        <w:pStyle w:val="PargrafodaLista"/>
        <w:widowControl w:val="0"/>
        <w:autoSpaceDE w:val="0"/>
        <w:autoSpaceDN w:val="0"/>
        <w:spacing w:line="240" w:lineRule="auto"/>
        <w:ind w:left="0"/>
        <w:jc w:val="both"/>
        <w:rPr>
          <w:rFonts w:cstheme="minorHAnsi"/>
        </w:rPr>
      </w:pPr>
    </w:p>
    <w:p w14:paraId="765F7258" w14:textId="46B29A05" w:rsidR="00C21B0A" w:rsidRDefault="00C21B0A" w:rsidP="00C21B0A">
      <w:pPr>
        <w:pStyle w:val="PargrafodaLista"/>
        <w:widowControl w:val="0"/>
        <w:autoSpaceDE w:val="0"/>
        <w:autoSpaceDN w:val="0"/>
        <w:spacing w:line="240" w:lineRule="auto"/>
        <w:ind w:left="0"/>
        <w:jc w:val="both"/>
        <w:rPr>
          <w:rFonts w:cstheme="minorHAnsi"/>
        </w:rPr>
      </w:pPr>
    </w:p>
    <w:p w14:paraId="4CCB9BFD" w14:textId="3A2C2183" w:rsidR="00C21B0A" w:rsidRDefault="00C21B0A" w:rsidP="00C21B0A">
      <w:pPr>
        <w:pStyle w:val="PargrafodaLista"/>
        <w:widowControl w:val="0"/>
        <w:autoSpaceDE w:val="0"/>
        <w:autoSpaceDN w:val="0"/>
        <w:spacing w:line="240" w:lineRule="auto"/>
        <w:ind w:left="0"/>
        <w:jc w:val="both"/>
        <w:rPr>
          <w:rFonts w:cstheme="minorHAnsi"/>
        </w:rPr>
      </w:pPr>
    </w:p>
    <w:p w14:paraId="4A0E67F2" w14:textId="25B68216" w:rsidR="00C21B0A" w:rsidRDefault="00C21B0A" w:rsidP="00C21B0A">
      <w:pPr>
        <w:pStyle w:val="PargrafodaLista"/>
        <w:widowControl w:val="0"/>
        <w:autoSpaceDE w:val="0"/>
        <w:autoSpaceDN w:val="0"/>
        <w:spacing w:line="240" w:lineRule="auto"/>
        <w:ind w:left="0"/>
        <w:jc w:val="both"/>
        <w:rPr>
          <w:rFonts w:cstheme="minorHAnsi"/>
        </w:rPr>
      </w:pPr>
    </w:p>
    <w:p w14:paraId="65A9514B" w14:textId="2BA09924" w:rsidR="00C21B0A" w:rsidRDefault="00C21B0A" w:rsidP="00C21B0A">
      <w:pPr>
        <w:pStyle w:val="PargrafodaLista"/>
        <w:widowControl w:val="0"/>
        <w:autoSpaceDE w:val="0"/>
        <w:autoSpaceDN w:val="0"/>
        <w:spacing w:line="240" w:lineRule="auto"/>
        <w:ind w:left="0"/>
        <w:jc w:val="both"/>
        <w:rPr>
          <w:rFonts w:cstheme="minorHAnsi"/>
        </w:rPr>
      </w:pPr>
    </w:p>
    <w:p w14:paraId="4B1FCD53" w14:textId="1E14BB6D" w:rsidR="00C21B0A" w:rsidRDefault="00C21B0A" w:rsidP="00C21B0A">
      <w:pPr>
        <w:pStyle w:val="PargrafodaLista"/>
        <w:widowControl w:val="0"/>
        <w:autoSpaceDE w:val="0"/>
        <w:autoSpaceDN w:val="0"/>
        <w:spacing w:line="240" w:lineRule="auto"/>
        <w:ind w:left="0"/>
        <w:jc w:val="both"/>
        <w:rPr>
          <w:rFonts w:cstheme="minorHAnsi"/>
        </w:rPr>
      </w:pPr>
    </w:p>
    <w:p w14:paraId="1C670902" w14:textId="37D16559" w:rsidR="00C21B0A" w:rsidRDefault="00C21B0A" w:rsidP="00C21B0A">
      <w:pPr>
        <w:pStyle w:val="PargrafodaLista"/>
        <w:widowControl w:val="0"/>
        <w:autoSpaceDE w:val="0"/>
        <w:autoSpaceDN w:val="0"/>
        <w:spacing w:line="240" w:lineRule="auto"/>
        <w:ind w:left="0"/>
        <w:jc w:val="both"/>
        <w:rPr>
          <w:rFonts w:cstheme="minorHAnsi"/>
        </w:rPr>
      </w:pPr>
    </w:p>
    <w:p w14:paraId="7729D614" w14:textId="1B06B9CD" w:rsidR="00C21B0A" w:rsidRDefault="00C21B0A" w:rsidP="00C21B0A">
      <w:pPr>
        <w:pStyle w:val="PargrafodaLista"/>
        <w:widowControl w:val="0"/>
        <w:autoSpaceDE w:val="0"/>
        <w:autoSpaceDN w:val="0"/>
        <w:spacing w:line="240" w:lineRule="auto"/>
        <w:ind w:left="0"/>
        <w:jc w:val="both"/>
        <w:rPr>
          <w:rFonts w:cstheme="minorHAnsi"/>
        </w:rPr>
      </w:pPr>
    </w:p>
    <w:p w14:paraId="6C129CC0" w14:textId="21146332" w:rsidR="00C21B0A" w:rsidRDefault="00C21B0A" w:rsidP="00C21B0A">
      <w:pPr>
        <w:pStyle w:val="PargrafodaLista"/>
        <w:widowControl w:val="0"/>
        <w:autoSpaceDE w:val="0"/>
        <w:autoSpaceDN w:val="0"/>
        <w:spacing w:line="240" w:lineRule="auto"/>
        <w:ind w:left="0"/>
        <w:jc w:val="both"/>
        <w:rPr>
          <w:rFonts w:cstheme="minorHAnsi"/>
        </w:rPr>
      </w:pPr>
    </w:p>
    <w:p w14:paraId="262E28F1" w14:textId="53E56CBB" w:rsidR="00C21B0A" w:rsidRDefault="00C21B0A" w:rsidP="00C21B0A">
      <w:pPr>
        <w:pStyle w:val="PargrafodaLista"/>
        <w:widowControl w:val="0"/>
        <w:autoSpaceDE w:val="0"/>
        <w:autoSpaceDN w:val="0"/>
        <w:spacing w:line="240" w:lineRule="auto"/>
        <w:ind w:left="0"/>
        <w:jc w:val="both"/>
        <w:rPr>
          <w:rFonts w:cstheme="minorHAnsi"/>
        </w:rPr>
      </w:pPr>
    </w:p>
    <w:p w14:paraId="23893134" w14:textId="6131679D" w:rsidR="00C21B0A" w:rsidRDefault="00C21B0A" w:rsidP="00C21B0A">
      <w:pPr>
        <w:pStyle w:val="PargrafodaLista"/>
        <w:widowControl w:val="0"/>
        <w:autoSpaceDE w:val="0"/>
        <w:autoSpaceDN w:val="0"/>
        <w:spacing w:line="240" w:lineRule="auto"/>
        <w:ind w:left="0"/>
        <w:jc w:val="both"/>
        <w:rPr>
          <w:rFonts w:cstheme="minorHAnsi"/>
        </w:rPr>
      </w:pPr>
    </w:p>
    <w:p w14:paraId="3F60D611" w14:textId="01011076" w:rsidR="00C21B0A" w:rsidRDefault="00C21B0A" w:rsidP="00C21B0A">
      <w:pPr>
        <w:pStyle w:val="PargrafodaLista"/>
        <w:widowControl w:val="0"/>
        <w:autoSpaceDE w:val="0"/>
        <w:autoSpaceDN w:val="0"/>
        <w:spacing w:line="240" w:lineRule="auto"/>
        <w:ind w:left="0"/>
        <w:jc w:val="both"/>
        <w:rPr>
          <w:rFonts w:cstheme="minorHAnsi"/>
        </w:rPr>
      </w:pPr>
    </w:p>
    <w:p w14:paraId="20E140E2" w14:textId="7C82D28D" w:rsidR="00C21B0A" w:rsidRDefault="00C21B0A" w:rsidP="00C21B0A">
      <w:pPr>
        <w:pStyle w:val="PargrafodaLista"/>
        <w:widowControl w:val="0"/>
        <w:autoSpaceDE w:val="0"/>
        <w:autoSpaceDN w:val="0"/>
        <w:spacing w:line="240" w:lineRule="auto"/>
        <w:ind w:left="0"/>
        <w:jc w:val="both"/>
        <w:rPr>
          <w:rFonts w:cstheme="minorHAnsi"/>
        </w:rPr>
      </w:pPr>
    </w:p>
    <w:p w14:paraId="41D45642" w14:textId="09FDFAEC" w:rsidR="00C21B0A" w:rsidRDefault="00C21B0A" w:rsidP="00C21B0A">
      <w:pPr>
        <w:pStyle w:val="PargrafodaLista"/>
        <w:widowControl w:val="0"/>
        <w:autoSpaceDE w:val="0"/>
        <w:autoSpaceDN w:val="0"/>
        <w:spacing w:line="240" w:lineRule="auto"/>
        <w:ind w:left="0"/>
        <w:jc w:val="both"/>
        <w:rPr>
          <w:rFonts w:cstheme="minorHAnsi"/>
        </w:rPr>
      </w:pPr>
    </w:p>
    <w:p w14:paraId="6F8FD426" w14:textId="77777777" w:rsidR="00C21B0A" w:rsidRPr="00E3084D" w:rsidRDefault="00C21B0A" w:rsidP="00C21B0A">
      <w:pPr>
        <w:pStyle w:val="PargrafodaLista"/>
        <w:widowControl w:val="0"/>
        <w:autoSpaceDE w:val="0"/>
        <w:autoSpaceDN w:val="0"/>
        <w:spacing w:line="240" w:lineRule="auto"/>
        <w:ind w:left="0"/>
        <w:jc w:val="both"/>
        <w:rPr>
          <w:rFonts w:cstheme="minorHAnsi"/>
        </w:rPr>
      </w:pPr>
    </w:p>
    <w:p w14:paraId="70BF0416" w14:textId="3C40E8DF" w:rsidR="00E3084D" w:rsidRDefault="000A37C6" w:rsidP="00F320D3">
      <w:pPr>
        <w:pStyle w:val="PargrafodaLista"/>
        <w:widowControl w:val="0"/>
        <w:numPr>
          <w:ilvl w:val="0"/>
          <w:numId w:val="6"/>
        </w:numPr>
        <w:autoSpaceDE w:val="0"/>
        <w:autoSpaceDN w:val="0"/>
        <w:spacing w:line="240" w:lineRule="auto"/>
        <w:outlineLvl w:val="0"/>
        <w:rPr>
          <w:rFonts w:cstheme="minorHAnsi"/>
        </w:rPr>
      </w:pPr>
      <w:bookmarkStart w:id="5" w:name="_Toc39838696"/>
      <w:r w:rsidRPr="006C5F25">
        <w:rPr>
          <w:rFonts w:cstheme="minorHAnsi"/>
        </w:rPr>
        <w:t>Sustentabilidade ambiental:</w:t>
      </w:r>
      <w:bookmarkEnd w:id="5"/>
      <w:r w:rsidRPr="006C5F25">
        <w:rPr>
          <w:rFonts w:cstheme="minorHAnsi"/>
        </w:rPr>
        <w:t xml:space="preserve"> </w:t>
      </w:r>
    </w:p>
    <w:p w14:paraId="6102A942" w14:textId="77777777" w:rsidR="00E3084D" w:rsidRDefault="00E3084D" w:rsidP="00E3084D">
      <w:pPr>
        <w:pStyle w:val="PargrafodaLista"/>
        <w:widowControl w:val="0"/>
        <w:autoSpaceDE w:val="0"/>
        <w:autoSpaceDN w:val="0"/>
        <w:spacing w:line="240" w:lineRule="auto"/>
        <w:rPr>
          <w:rFonts w:cstheme="minorHAnsi"/>
        </w:rPr>
      </w:pPr>
    </w:p>
    <w:p w14:paraId="33DF812B" w14:textId="192E6E9E" w:rsidR="000A37C6" w:rsidRPr="006C5F25" w:rsidRDefault="00C21B0A" w:rsidP="00C21B0A">
      <w:pPr>
        <w:pStyle w:val="PargrafodaLista"/>
        <w:widowControl w:val="0"/>
        <w:autoSpaceDE w:val="0"/>
        <w:autoSpaceDN w:val="0"/>
        <w:spacing w:line="240" w:lineRule="auto"/>
        <w:ind w:left="0"/>
        <w:jc w:val="both"/>
        <w:rPr>
          <w:rFonts w:cstheme="minorHAnsi"/>
        </w:rPr>
      </w:pPr>
      <w:r>
        <w:rPr>
          <w:rFonts w:cstheme="minorHAnsi"/>
        </w:rPr>
        <w:t>[</w:t>
      </w:r>
      <w:r w:rsidRPr="00C21B0A">
        <w:rPr>
          <w:rFonts w:cstheme="minorHAnsi"/>
          <w:i/>
          <w:iCs/>
        </w:rPr>
        <w:t>Trata-se de informações sobre as medidas de sustentabilidade ambiental adotadas no órgão/entidade. Para tanto, sugere-se o seguinte conteúdo: os c</w:t>
      </w:r>
      <w:r w:rsidR="000A37C6" w:rsidRPr="00C21B0A">
        <w:rPr>
          <w:rFonts w:cstheme="minorHAnsi"/>
          <w:i/>
          <w:iCs/>
        </w:rPr>
        <w:t xml:space="preserve">ritérios de sustentabilidade nas contratações e aquisições; </w:t>
      </w:r>
      <w:r w:rsidRPr="00C21B0A">
        <w:rPr>
          <w:rFonts w:cstheme="minorHAnsi"/>
          <w:i/>
          <w:iCs/>
        </w:rPr>
        <w:t xml:space="preserve">as </w:t>
      </w:r>
      <w:r w:rsidR="000A37C6" w:rsidRPr="00C21B0A">
        <w:rPr>
          <w:rFonts w:cstheme="minorHAnsi"/>
          <w:i/>
          <w:iCs/>
        </w:rPr>
        <w:t>ações para redução do consumo de recursos naturais;</w:t>
      </w:r>
      <w:r w:rsidRPr="00C21B0A">
        <w:rPr>
          <w:rFonts w:cstheme="minorHAnsi"/>
          <w:i/>
          <w:iCs/>
        </w:rPr>
        <w:t xml:space="preserve"> e as ações de</w:t>
      </w:r>
      <w:r w:rsidR="000A37C6" w:rsidRPr="00C21B0A">
        <w:rPr>
          <w:rFonts w:cstheme="minorHAnsi"/>
          <w:i/>
          <w:iCs/>
        </w:rPr>
        <w:t xml:space="preserve"> redução de resíduos poluentes</w:t>
      </w:r>
      <w:r w:rsidR="000A37C6" w:rsidRPr="006C5F25">
        <w:rPr>
          <w:rFonts w:cstheme="minorHAnsi"/>
        </w:rPr>
        <w:t>.</w:t>
      </w:r>
      <w:r>
        <w:rPr>
          <w:rFonts w:cstheme="minorHAnsi"/>
        </w:rPr>
        <w:t>]</w:t>
      </w:r>
    </w:p>
    <w:p w14:paraId="6D0CA92D" w14:textId="1C5D238A" w:rsidR="00506516" w:rsidRDefault="00506516" w:rsidP="00506516">
      <w:pPr>
        <w:pStyle w:val="PargrafodaLista"/>
        <w:widowControl w:val="0"/>
        <w:autoSpaceDE w:val="0"/>
        <w:autoSpaceDN w:val="0"/>
        <w:spacing w:line="240" w:lineRule="auto"/>
        <w:jc w:val="both"/>
        <w:rPr>
          <w:rFonts w:cstheme="minorHAnsi"/>
        </w:rPr>
      </w:pPr>
    </w:p>
    <w:p w14:paraId="3C292473" w14:textId="116815EA" w:rsidR="00C21B0A" w:rsidRDefault="00C21B0A" w:rsidP="00506516">
      <w:pPr>
        <w:pStyle w:val="PargrafodaLista"/>
        <w:widowControl w:val="0"/>
        <w:autoSpaceDE w:val="0"/>
        <w:autoSpaceDN w:val="0"/>
        <w:spacing w:line="240" w:lineRule="auto"/>
        <w:jc w:val="both"/>
        <w:rPr>
          <w:rFonts w:cstheme="minorHAnsi"/>
        </w:rPr>
      </w:pPr>
    </w:p>
    <w:p w14:paraId="611D6615" w14:textId="3FE216AF" w:rsidR="00C21B0A" w:rsidRDefault="00C21B0A" w:rsidP="00506516">
      <w:pPr>
        <w:pStyle w:val="PargrafodaLista"/>
        <w:widowControl w:val="0"/>
        <w:autoSpaceDE w:val="0"/>
        <w:autoSpaceDN w:val="0"/>
        <w:spacing w:line="240" w:lineRule="auto"/>
        <w:jc w:val="both"/>
        <w:rPr>
          <w:rFonts w:cstheme="minorHAnsi"/>
        </w:rPr>
      </w:pPr>
    </w:p>
    <w:p w14:paraId="5F8D165B" w14:textId="429F98A5" w:rsidR="00C21B0A" w:rsidRDefault="00C21B0A" w:rsidP="00506516">
      <w:pPr>
        <w:pStyle w:val="PargrafodaLista"/>
        <w:widowControl w:val="0"/>
        <w:autoSpaceDE w:val="0"/>
        <w:autoSpaceDN w:val="0"/>
        <w:spacing w:line="240" w:lineRule="auto"/>
        <w:jc w:val="both"/>
        <w:rPr>
          <w:rFonts w:cstheme="minorHAnsi"/>
        </w:rPr>
      </w:pPr>
    </w:p>
    <w:p w14:paraId="7FAFC7E1" w14:textId="1594100E" w:rsidR="00C21B0A" w:rsidRDefault="00C21B0A" w:rsidP="00506516">
      <w:pPr>
        <w:pStyle w:val="PargrafodaLista"/>
        <w:widowControl w:val="0"/>
        <w:autoSpaceDE w:val="0"/>
        <w:autoSpaceDN w:val="0"/>
        <w:spacing w:line="240" w:lineRule="auto"/>
        <w:jc w:val="both"/>
        <w:rPr>
          <w:rFonts w:cstheme="minorHAnsi"/>
        </w:rPr>
      </w:pPr>
    </w:p>
    <w:p w14:paraId="6C38B2BD" w14:textId="562DEBB4" w:rsidR="00C21B0A" w:rsidRDefault="00C21B0A" w:rsidP="00506516">
      <w:pPr>
        <w:pStyle w:val="PargrafodaLista"/>
        <w:widowControl w:val="0"/>
        <w:autoSpaceDE w:val="0"/>
        <w:autoSpaceDN w:val="0"/>
        <w:spacing w:line="240" w:lineRule="auto"/>
        <w:jc w:val="both"/>
        <w:rPr>
          <w:rFonts w:cstheme="minorHAnsi"/>
        </w:rPr>
      </w:pPr>
    </w:p>
    <w:p w14:paraId="3AB839B9" w14:textId="488B462C" w:rsidR="00C21B0A" w:rsidRDefault="00C21B0A" w:rsidP="00506516">
      <w:pPr>
        <w:pStyle w:val="PargrafodaLista"/>
        <w:widowControl w:val="0"/>
        <w:autoSpaceDE w:val="0"/>
        <w:autoSpaceDN w:val="0"/>
        <w:spacing w:line="240" w:lineRule="auto"/>
        <w:jc w:val="both"/>
        <w:rPr>
          <w:rFonts w:cstheme="minorHAnsi"/>
        </w:rPr>
      </w:pPr>
    </w:p>
    <w:p w14:paraId="220FE944" w14:textId="5774A307" w:rsidR="00C21B0A" w:rsidRDefault="00C21B0A" w:rsidP="00506516">
      <w:pPr>
        <w:pStyle w:val="PargrafodaLista"/>
        <w:widowControl w:val="0"/>
        <w:autoSpaceDE w:val="0"/>
        <w:autoSpaceDN w:val="0"/>
        <w:spacing w:line="240" w:lineRule="auto"/>
        <w:jc w:val="both"/>
        <w:rPr>
          <w:rFonts w:cstheme="minorHAnsi"/>
        </w:rPr>
      </w:pPr>
    </w:p>
    <w:p w14:paraId="309F2EC4" w14:textId="65D1EC45" w:rsidR="00C21B0A" w:rsidRDefault="00C21B0A" w:rsidP="00506516">
      <w:pPr>
        <w:pStyle w:val="PargrafodaLista"/>
        <w:widowControl w:val="0"/>
        <w:autoSpaceDE w:val="0"/>
        <w:autoSpaceDN w:val="0"/>
        <w:spacing w:line="240" w:lineRule="auto"/>
        <w:jc w:val="both"/>
        <w:rPr>
          <w:rFonts w:cstheme="minorHAnsi"/>
        </w:rPr>
      </w:pPr>
    </w:p>
    <w:p w14:paraId="4161EF74" w14:textId="652C0D8E" w:rsidR="00C21B0A" w:rsidRDefault="00C21B0A" w:rsidP="00506516">
      <w:pPr>
        <w:pStyle w:val="PargrafodaLista"/>
        <w:widowControl w:val="0"/>
        <w:autoSpaceDE w:val="0"/>
        <w:autoSpaceDN w:val="0"/>
        <w:spacing w:line="240" w:lineRule="auto"/>
        <w:jc w:val="both"/>
        <w:rPr>
          <w:rFonts w:cstheme="minorHAnsi"/>
        </w:rPr>
      </w:pPr>
    </w:p>
    <w:p w14:paraId="6610E750" w14:textId="3186C307" w:rsidR="00C21B0A" w:rsidRDefault="00C21B0A" w:rsidP="00506516">
      <w:pPr>
        <w:pStyle w:val="PargrafodaLista"/>
        <w:widowControl w:val="0"/>
        <w:autoSpaceDE w:val="0"/>
        <w:autoSpaceDN w:val="0"/>
        <w:spacing w:line="240" w:lineRule="auto"/>
        <w:jc w:val="both"/>
        <w:rPr>
          <w:rFonts w:cstheme="minorHAnsi"/>
        </w:rPr>
      </w:pPr>
    </w:p>
    <w:p w14:paraId="19F4AAA7" w14:textId="5A438A9B" w:rsidR="00C21B0A" w:rsidRDefault="00C21B0A" w:rsidP="00506516">
      <w:pPr>
        <w:pStyle w:val="PargrafodaLista"/>
        <w:widowControl w:val="0"/>
        <w:autoSpaceDE w:val="0"/>
        <w:autoSpaceDN w:val="0"/>
        <w:spacing w:line="240" w:lineRule="auto"/>
        <w:jc w:val="both"/>
        <w:rPr>
          <w:rFonts w:cstheme="minorHAnsi"/>
        </w:rPr>
      </w:pPr>
    </w:p>
    <w:p w14:paraId="6C293027" w14:textId="03292BD4" w:rsidR="00C21B0A" w:rsidRDefault="00C21B0A" w:rsidP="00506516">
      <w:pPr>
        <w:pStyle w:val="PargrafodaLista"/>
        <w:widowControl w:val="0"/>
        <w:autoSpaceDE w:val="0"/>
        <w:autoSpaceDN w:val="0"/>
        <w:spacing w:line="240" w:lineRule="auto"/>
        <w:jc w:val="both"/>
        <w:rPr>
          <w:rFonts w:cstheme="minorHAnsi"/>
        </w:rPr>
      </w:pPr>
    </w:p>
    <w:p w14:paraId="5D83079B" w14:textId="06C7A9DE" w:rsidR="00C21B0A" w:rsidRDefault="00C21B0A" w:rsidP="00506516">
      <w:pPr>
        <w:pStyle w:val="PargrafodaLista"/>
        <w:widowControl w:val="0"/>
        <w:autoSpaceDE w:val="0"/>
        <w:autoSpaceDN w:val="0"/>
        <w:spacing w:line="240" w:lineRule="auto"/>
        <w:jc w:val="both"/>
        <w:rPr>
          <w:rFonts w:cstheme="minorHAnsi"/>
        </w:rPr>
      </w:pPr>
    </w:p>
    <w:p w14:paraId="34CC6AFD" w14:textId="21312E60" w:rsidR="00C21B0A" w:rsidRDefault="00C21B0A" w:rsidP="00506516">
      <w:pPr>
        <w:pStyle w:val="PargrafodaLista"/>
        <w:widowControl w:val="0"/>
        <w:autoSpaceDE w:val="0"/>
        <w:autoSpaceDN w:val="0"/>
        <w:spacing w:line="240" w:lineRule="auto"/>
        <w:jc w:val="both"/>
        <w:rPr>
          <w:rFonts w:cstheme="minorHAnsi"/>
        </w:rPr>
      </w:pPr>
    </w:p>
    <w:p w14:paraId="76CCD0C5" w14:textId="2A7202BD" w:rsidR="00C21B0A" w:rsidRDefault="00C21B0A" w:rsidP="00506516">
      <w:pPr>
        <w:pStyle w:val="PargrafodaLista"/>
        <w:widowControl w:val="0"/>
        <w:autoSpaceDE w:val="0"/>
        <w:autoSpaceDN w:val="0"/>
        <w:spacing w:line="240" w:lineRule="auto"/>
        <w:jc w:val="both"/>
        <w:rPr>
          <w:rFonts w:cstheme="minorHAnsi"/>
        </w:rPr>
      </w:pPr>
    </w:p>
    <w:p w14:paraId="72DFD929" w14:textId="109AE532" w:rsidR="00C21B0A" w:rsidRDefault="00C21B0A" w:rsidP="00506516">
      <w:pPr>
        <w:pStyle w:val="PargrafodaLista"/>
        <w:widowControl w:val="0"/>
        <w:autoSpaceDE w:val="0"/>
        <w:autoSpaceDN w:val="0"/>
        <w:spacing w:line="240" w:lineRule="auto"/>
        <w:jc w:val="both"/>
        <w:rPr>
          <w:rFonts w:cstheme="minorHAnsi"/>
        </w:rPr>
      </w:pPr>
    </w:p>
    <w:p w14:paraId="215766D7" w14:textId="3110F802" w:rsidR="00C21B0A" w:rsidRDefault="00C21B0A" w:rsidP="00506516">
      <w:pPr>
        <w:pStyle w:val="PargrafodaLista"/>
        <w:widowControl w:val="0"/>
        <w:autoSpaceDE w:val="0"/>
        <w:autoSpaceDN w:val="0"/>
        <w:spacing w:line="240" w:lineRule="auto"/>
        <w:jc w:val="both"/>
        <w:rPr>
          <w:rFonts w:cstheme="minorHAnsi"/>
        </w:rPr>
      </w:pPr>
    </w:p>
    <w:p w14:paraId="73073D84" w14:textId="77CFD428" w:rsidR="00C21B0A" w:rsidRDefault="00C21B0A" w:rsidP="00506516">
      <w:pPr>
        <w:pStyle w:val="PargrafodaLista"/>
        <w:widowControl w:val="0"/>
        <w:autoSpaceDE w:val="0"/>
        <w:autoSpaceDN w:val="0"/>
        <w:spacing w:line="240" w:lineRule="auto"/>
        <w:jc w:val="both"/>
        <w:rPr>
          <w:rFonts w:cstheme="minorHAnsi"/>
        </w:rPr>
      </w:pPr>
    </w:p>
    <w:p w14:paraId="7B0AEF40" w14:textId="6D8959AA" w:rsidR="00C21B0A" w:rsidRDefault="00C21B0A" w:rsidP="00506516">
      <w:pPr>
        <w:pStyle w:val="PargrafodaLista"/>
        <w:widowControl w:val="0"/>
        <w:autoSpaceDE w:val="0"/>
        <w:autoSpaceDN w:val="0"/>
        <w:spacing w:line="240" w:lineRule="auto"/>
        <w:jc w:val="both"/>
        <w:rPr>
          <w:rFonts w:cstheme="minorHAnsi"/>
        </w:rPr>
      </w:pPr>
    </w:p>
    <w:p w14:paraId="4941D2DB" w14:textId="7D42FE63" w:rsidR="00C21B0A" w:rsidRDefault="00C21B0A" w:rsidP="00506516">
      <w:pPr>
        <w:pStyle w:val="PargrafodaLista"/>
        <w:widowControl w:val="0"/>
        <w:autoSpaceDE w:val="0"/>
        <w:autoSpaceDN w:val="0"/>
        <w:spacing w:line="240" w:lineRule="auto"/>
        <w:jc w:val="both"/>
        <w:rPr>
          <w:rFonts w:cstheme="minorHAnsi"/>
        </w:rPr>
      </w:pPr>
    </w:p>
    <w:p w14:paraId="0E260C36" w14:textId="64AF2AFD" w:rsidR="00C21B0A" w:rsidRDefault="00C21B0A" w:rsidP="00506516">
      <w:pPr>
        <w:pStyle w:val="PargrafodaLista"/>
        <w:widowControl w:val="0"/>
        <w:autoSpaceDE w:val="0"/>
        <w:autoSpaceDN w:val="0"/>
        <w:spacing w:line="240" w:lineRule="auto"/>
        <w:jc w:val="both"/>
        <w:rPr>
          <w:rFonts w:cstheme="minorHAnsi"/>
        </w:rPr>
      </w:pPr>
    </w:p>
    <w:p w14:paraId="2F110EAB" w14:textId="3C6C7908" w:rsidR="00C21B0A" w:rsidRDefault="00C21B0A" w:rsidP="00506516">
      <w:pPr>
        <w:pStyle w:val="PargrafodaLista"/>
        <w:widowControl w:val="0"/>
        <w:autoSpaceDE w:val="0"/>
        <w:autoSpaceDN w:val="0"/>
        <w:spacing w:line="240" w:lineRule="auto"/>
        <w:jc w:val="both"/>
        <w:rPr>
          <w:rFonts w:cstheme="minorHAnsi"/>
        </w:rPr>
      </w:pPr>
    </w:p>
    <w:p w14:paraId="286C099D" w14:textId="53B9A07A" w:rsidR="00C21B0A" w:rsidRDefault="00C21B0A" w:rsidP="00506516">
      <w:pPr>
        <w:pStyle w:val="PargrafodaLista"/>
        <w:widowControl w:val="0"/>
        <w:autoSpaceDE w:val="0"/>
        <w:autoSpaceDN w:val="0"/>
        <w:spacing w:line="240" w:lineRule="auto"/>
        <w:jc w:val="both"/>
        <w:rPr>
          <w:rFonts w:cstheme="minorHAnsi"/>
        </w:rPr>
      </w:pPr>
    </w:p>
    <w:p w14:paraId="134E5D5D" w14:textId="4060619F" w:rsidR="00C21B0A" w:rsidRDefault="00C21B0A" w:rsidP="00506516">
      <w:pPr>
        <w:pStyle w:val="PargrafodaLista"/>
        <w:widowControl w:val="0"/>
        <w:autoSpaceDE w:val="0"/>
        <w:autoSpaceDN w:val="0"/>
        <w:spacing w:line="240" w:lineRule="auto"/>
        <w:jc w:val="both"/>
        <w:rPr>
          <w:rFonts w:cstheme="minorHAnsi"/>
        </w:rPr>
      </w:pPr>
    </w:p>
    <w:p w14:paraId="4C8DEA60" w14:textId="7B654800" w:rsidR="00C21B0A" w:rsidRDefault="00C21B0A" w:rsidP="00506516">
      <w:pPr>
        <w:pStyle w:val="PargrafodaLista"/>
        <w:widowControl w:val="0"/>
        <w:autoSpaceDE w:val="0"/>
        <w:autoSpaceDN w:val="0"/>
        <w:spacing w:line="240" w:lineRule="auto"/>
        <w:jc w:val="both"/>
        <w:rPr>
          <w:rFonts w:cstheme="minorHAnsi"/>
        </w:rPr>
      </w:pPr>
    </w:p>
    <w:p w14:paraId="7788341D" w14:textId="3F443026" w:rsidR="00C21B0A" w:rsidRDefault="00C21B0A" w:rsidP="00506516">
      <w:pPr>
        <w:pStyle w:val="PargrafodaLista"/>
        <w:widowControl w:val="0"/>
        <w:autoSpaceDE w:val="0"/>
        <w:autoSpaceDN w:val="0"/>
        <w:spacing w:line="240" w:lineRule="auto"/>
        <w:jc w:val="both"/>
        <w:rPr>
          <w:rFonts w:cstheme="minorHAnsi"/>
        </w:rPr>
      </w:pPr>
    </w:p>
    <w:p w14:paraId="35F80622" w14:textId="07102883" w:rsidR="00C21B0A" w:rsidRDefault="00C21B0A" w:rsidP="00506516">
      <w:pPr>
        <w:pStyle w:val="PargrafodaLista"/>
        <w:widowControl w:val="0"/>
        <w:autoSpaceDE w:val="0"/>
        <w:autoSpaceDN w:val="0"/>
        <w:spacing w:line="240" w:lineRule="auto"/>
        <w:jc w:val="both"/>
        <w:rPr>
          <w:rFonts w:cstheme="minorHAnsi"/>
        </w:rPr>
      </w:pPr>
    </w:p>
    <w:p w14:paraId="11EEDB1F" w14:textId="1358EA37" w:rsidR="00C21B0A" w:rsidRDefault="00C21B0A" w:rsidP="00506516">
      <w:pPr>
        <w:pStyle w:val="PargrafodaLista"/>
        <w:widowControl w:val="0"/>
        <w:autoSpaceDE w:val="0"/>
        <w:autoSpaceDN w:val="0"/>
        <w:spacing w:line="240" w:lineRule="auto"/>
        <w:jc w:val="both"/>
        <w:rPr>
          <w:rFonts w:cstheme="minorHAnsi"/>
        </w:rPr>
      </w:pPr>
    </w:p>
    <w:p w14:paraId="551DEB10" w14:textId="77CFAFA8" w:rsidR="00C21B0A" w:rsidRDefault="00C21B0A" w:rsidP="00506516">
      <w:pPr>
        <w:pStyle w:val="PargrafodaLista"/>
        <w:widowControl w:val="0"/>
        <w:autoSpaceDE w:val="0"/>
        <w:autoSpaceDN w:val="0"/>
        <w:spacing w:line="240" w:lineRule="auto"/>
        <w:jc w:val="both"/>
        <w:rPr>
          <w:rFonts w:cstheme="minorHAnsi"/>
        </w:rPr>
      </w:pPr>
    </w:p>
    <w:p w14:paraId="7592C0FB" w14:textId="1A024E41" w:rsidR="00C21B0A" w:rsidRDefault="00C21B0A" w:rsidP="00506516">
      <w:pPr>
        <w:pStyle w:val="PargrafodaLista"/>
        <w:widowControl w:val="0"/>
        <w:autoSpaceDE w:val="0"/>
        <w:autoSpaceDN w:val="0"/>
        <w:spacing w:line="240" w:lineRule="auto"/>
        <w:jc w:val="both"/>
        <w:rPr>
          <w:rFonts w:cstheme="minorHAnsi"/>
        </w:rPr>
      </w:pPr>
    </w:p>
    <w:p w14:paraId="6580CAD5" w14:textId="18F24890" w:rsidR="00C21B0A" w:rsidRDefault="00C21B0A" w:rsidP="00506516">
      <w:pPr>
        <w:pStyle w:val="PargrafodaLista"/>
        <w:widowControl w:val="0"/>
        <w:autoSpaceDE w:val="0"/>
        <w:autoSpaceDN w:val="0"/>
        <w:spacing w:line="240" w:lineRule="auto"/>
        <w:jc w:val="both"/>
        <w:rPr>
          <w:rFonts w:cstheme="minorHAnsi"/>
        </w:rPr>
      </w:pPr>
    </w:p>
    <w:p w14:paraId="21D68778" w14:textId="3E17C130" w:rsidR="00C21B0A" w:rsidRDefault="00C21B0A" w:rsidP="00506516">
      <w:pPr>
        <w:pStyle w:val="PargrafodaLista"/>
        <w:widowControl w:val="0"/>
        <w:autoSpaceDE w:val="0"/>
        <w:autoSpaceDN w:val="0"/>
        <w:spacing w:line="240" w:lineRule="auto"/>
        <w:jc w:val="both"/>
        <w:rPr>
          <w:rFonts w:cstheme="minorHAnsi"/>
        </w:rPr>
      </w:pPr>
    </w:p>
    <w:p w14:paraId="305B29ED" w14:textId="34643A9F" w:rsidR="00C21B0A" w:rsidRDefault="00C21B0A" w:rsidP="00506516">
      <w:pPr>
        <w:pStyle w:val="PargrafodaLista"/>
        <w:widowControl w:val="0"/>
        <w:autoSpaceDE w:val="0"/>
        <w:autoSpaceDN w:val="0"/>
        <w:spacing w:line="240" w:lineRule="auto"/>
        <w:jc w:val="both"/>
        <w:rPr>
          <w:rFonts w:cstheme="minorHAnsi"/>
        </w:rPr>
      </w:pPr>
    </w:p>
    <w:p w14:paraId="0429B138" w14:textId="4E806172" w:rsidR="00C21B0A" w:rsidRDefault="00C21B0A" w:rsidP="00506516">
      <w:pPr>
        <w:pStyle w:val="PargrafodaLista"/>
        <w:widowControl w:val="0"/>
        <w:autoSpaceDE w:val="0"/>
        <w:autoSpaceDN w:val="0"/>
        <w:spacing w:line="240" w:lineRule="auto"/>
        <w:jc w:val="both"/>
        <w:rPr>
          <w:rFonts w:cstheme="minorHAnsi"/>
        </w:rPr>
      </w:pPr>
    </w:p>
    <w:p w14:paraId="2E2743C8" w14:textId="336022AE" w:rsidR="00C21B0A" w:rsidRDefault="00C21B0A" w:rsidP="00506516">
      <w:pPr>
        <w:pStyle w:val="PargrafodaLista"/>
        <w:widowControl w:val="0"/>
        <w:autoSpaceDE w:val="0"/>
        <w:autoSpaceDN w:val="0"/>
        <w:spacing w:line="240" w:lineRule="auto"/>
        <w:jc w:val="both"/>
        <w:rPr>
          <w:rFonts w:cstheme="minorHAnsi"/>
        </w:rPr>
      </w:pPr>
    </w:p>
    <w:p w14:paraId="0A1F2A95" w14:textId="68B14089" w:rsidR="00C21B0A" w:rsidRDefault="00C21B0A" w:rsidP="00506516">
      <w:pPr>
        <w:pStyle w:val="PargrafodaLista"/>
        <w:widowControl w:val="0"/>
        <w:autoSpaceDE w:val="0"/>
        <w:autoSpaceDN w:val="0"/>
        <w:spacing w:line="240" w:lineRule="auto"/>
        <w:jc w:val="both"/>
        <w:rPr>
          <w:rFonts w:cstheme="minorHAnsi"/>
        </w:rPr>
      </w:pPr>
    </w:p>
    <w:p w14:paraId="7305C0A0" w14:textId="3EBBB9CE" w:rsidR="00C21B0A" w:rsidRDefault="00C21B0A" w:rsidP="00506516">
      <w:pPr>
        <w:pStyle w:val="PargrafodaLista"/>
        <w:widowControl w:val="0"/>
        <w:autoSpaceDE w:val="0"/>
        <w:autoSpaceDN w:val="0"/>
        <w:spacing w:line="240" w:lineRule="auto"/>
        <w:jc w:val="both"/>
        <w:rPr>
          <w:rFonts w:cstheme="minorHAnsi"/>
        </w:rPr>
      </w:pPr>
    </w:p>
    <w:p w14:paraId="42D3DB18" w14:textId="5488F797" w:rsidR="00C21B0A" w:rsidRDefault="00C21B0A" w:rsidP="00506516">
      <w:pPr>
        <w:pStyle w:val="PargrafodaLista"/>
        <w:widowControl w:val="0"/>
        <w:autoSpaceDE w:val="0"/>
        <w:autoSpaceDN w:val="0"/>
        <w:spacing w:line="240" w:lineRule="auto"/>
        <w:jc w:val="both"/>
        <w:rPr>
          <w:rFonts w:cstheme="minorHAnsi"/>
        </w:rPr>
      </w:pPr>
    </w:p>
    <w:p w14:paraId="258F4DD3" w14:textId="05A955B2" w:rsidR="00C21B0A" w:rsidRDefault="00C21B0A" w:rsidP="00506516">
      <w:pPr>
        <w:pStyle w:val="PargrafodaLista"/>
        <w:widowControl w:val="0"/>
        <w:autoSpaceDE w:val="0"/>
        <w:autoSpaceDN w:val="0"/>
        <w:spacing w:line="240" w:lineRule="auto"/>
        <w:jc w:val="both"/>
        <w:rPr>
          <w:rFonts w:cstheme="minorHAnsi"/>
        </w:rPr>
      </w:pPr>
    </w:p>
    <w:p w14:paraId="4C49506D" w14:textId="339F395E" w:rsidR="00C21B0A" w:rsidRDefault="00C21B0A" w:rsidP="00506516">
      <w:pPr>
        <w:pStyle w:val="PargrafodaLista"/>
        <w:widowControl w:val="0"/>
        <w:autoSpaceDE w:val="0"/>
        <w:autoSpaceDN w:val="0"/>
        <w:spacing w:line="240" w:lineRule="auto"/>
        <w:jc w:val="both"/>
        <w:rPr>
          <w:rFonts w:cstheme="minorHAnsi"/>
        </w:rPr>
      </w:pPr>
    </w:p>
    <w:p w14:paraId="7E68A7D5" w14:textId="0FFB8AAC" w:rsidR="00C21B0A" w:rsidRDefault="00C21B0A" w:rsidP="00506516">
      <w:pPr>
        <w:pStyle w:val="PargrafodaLista"/>
        <w:widowControl w:val="0"/>
        <w:autoSpaceDE w:val="0"/>
        <w:autoSpaceDN w:val="0"/>
        <w:spacing w:line="240" w:lineRule="auto"/>
        <w:jc w:val="both"/>
        <w:rPr>
          <w:rFonts w:cstheme="minorHAnsi"/>
        </w:rPr>
      </w:pPr>
    </w:p>
    <w:p w14:paraId="4003985D" w14:textId="64F9043F" w:rsidR="00C21B0A" w:rsidRDefault="00C21B0A" w:rsidP="00506516">
      <w:pPr>
        <w:pStyle w:val="PargrafodaLista"/>
        <w:widowControl w:val="0"/>
        <w:autoSpaceDE w:val="0"/>
        <w:autoSpaceDN w:val="0"/>
        <w:spacing w:line="240" w:lineRule="auto"/>
        <w:jc w:val="both"/>
        <w:rPr>
          <w:rFonts w:cstheme="minorHAnsi"/>
        </w:rPr>
      </w:pPr>
    </w:p>
    <w:p w14:paraId="4024C445" w14:textId="5D8A6DAC" w:rsidR="00C21B0A" w:rsidRDefault="00C21B0A" w:rsidP="00506516">
      <w:pPr>
        <w:pStyle w:val="PargrafodaLista"/>
        <w:widowControl w:val="0"/>
        <w:autoSpaceDE w:val="0"/>
        <w:autoSpaceDN w:val="0"/>
        <w:spacing w:line="240" w:lineRule="auto"/>
        <w:jc w:val="both"/>
        <w:rPr>
          <w:rFonts w:cstheme="minorHAnsi"/>
        </w:rPr>
      </w:pPr>
    </w:p>
    <w:p w14:paraId="229E3AD3" w14:textId="77777777" w:rsidR="00C21B0A" w:rsidRDefault="00C21B0A" w:rsidP="00506516">
      <w:pPr>
        <w:pStyle w:val="PargrafodaLista"/>
        <w:widowControl w:val="0"/>
        <w:autoSpaceDE w:val="0"/>
        <w:autoSpaceDN w:val="0"/>
        <w:spacing w:line="240" w:lineRule="auto"/>
        <w:jc w:val="both"/>
        <w:rPr>
          <w:rFonts w:cstheme="minorHAnsi"/>
        </w:rPr>
      </w:pPr>
    </w:p>
    <w:p w14:paraId="306482CA" w14:textId="0AC358C4" w:rsidR="00326FF3" w:rsidRDefault="000A37C6" w:rsidP="00F320D3">
      <w:pPr>
        <w:pStyle w:val="PargrafodaLista"/>
        <w:widowControl w:val="0"/>
        <w:numPr>
          <w:ilvl w:val="0"/>
          <w:numId w:val="6"/>
        </w:numPr>
        <w:autoSpaceDE w:val="0"/>
        <w:autoSpaceDN w:val="0"/>
        <w:spacing w:line="240" w:lineRule="auto"/>
        <w:outlineLvl w:val="0"/>
        <w:rPr>
          <w:rFonts w:cstheme="minorHAnsi"/>
        </w:rPr>
      </w:pPr>
      <w:bookmarkStart w:id="6" w:name="_Toc39838697"/>
      <w:r w:rsidRPr="006C5F25">
        <w:rPr>
          <w:rFonts w:cstheme="minorHAnsi"/>
        </w:rPr>
        <w:t>I</w:t>
      </w:r>
      <w:r w:rsidR="00BD0B3F" w:rsidRPr="006C5F25">
        <w:rPr>
          <w:rFonts w:cstheme="minorHAnsi"/>
        </w:rPr>
        <w:t>nformações orçamentárias, financeiras e contábeis</w:t>
      </w:r>
      <w:r w:rsidR="00E3084D">
        <w:rPr>
          <w:rFonts w:cstheme="minorHAnsi"/>
        </w:rPr>
        <w:t>:</w:t>
      </w:r>
      <w:bookmarkEnd w:id="6"/>
    </w:p>
    <w:p w14:paraId="23A68EB3" w14:textId="77777777" w:rsidR="00F320D3" w:rsidRDefault="00F320D3" w:rsidP="00F320D3">
      <w:pPr>
        <w:pStyle w:val="PargrafodaLista"/>
        <w:widowControl w:val="0"/>
        <w:autoSpaceDE w:val="0"/>
        <w:autoSpaceDN w:val="0"/>
        <w:spacing w:line="240" w:lineRule="auto"/>
        <w:outlineLvl w:val="0"/>
        <w:rPr>
          <w:rFonts w:cstheme="minorHAnsi"/>
        </w:rPr>
      </w:pPr>
    </w:p>
    <w:p w14:paraId="26DA30AE" w14:textId="78BB8CDB" w:rsidR="00BD0B3F" w:rsidRDefault="00F320D3" w:rsidP="00F320D3">
      <w:pPr>
        <w:widowControl w:val="0"/>
        <w:autoSpaceDE w:val="0"/>
        <w:autoSpaceDN w:val="0"/>
        <w:spacing w:line="240" w:lineRule="auto"/>
        <w:rPr>
          <w:rFonts w:eastAsia="Klavika-Bold" w:cstheme="minorHAnsi"/>
        </w:rPr>
      </w:pPr>
      <w:r>
        <w:rPr>
          <w:rFonts w:cstheme="minorHAnsi"/>
        </w:rPr>
        <w:t>[</w:t>
      </w:r>
      <w:r w:rsidRPr="00F320D3">
        <w:rPr>
          <w:rFonts w:cstheme="minorHAnsi"/>
          <w:i/>
          <w:iCs/>
        </w:rPr>
        <w:t xml:space="preserve">Trata-se de informações orçamentárias, financeiras e contábeis do órgão/entidade. Sugere-se, para tanto, o seguinte conteúdo: </w:t>
      </w:r>
      <w:r w:rsidR="000A37C6" w:rsidRPr="00F320D3">
        <w:rPr>
          <w:rFonts w:eastAsia="Klavika-Bold" w:cstheme="minorHAnsi"/>
          <w:i/>
          <w:iCs/>
        </w:rPr>
        <w:t>resumo da situação financeira contábil do órgão/entidade (saldos das principais contas e/ou grupos de contas, resultados, receitas e despesas) e da evolução no exercício de referência e em comparação com o último exercício;</w:t>
      </w:r>
      <w:r w:rsidRPr="00F320D3">
        <w:rPr>
          <w:rFonts w:eastAsia="Klavika-Bold" w:cstheme="minorHAnsi"/>
          <w:i/>
          <w:iCs/>
        </w:rPr>
        <w:t xml:space="preserve"> </w:t>
      </w:r>
      <w:r w:rsidR="000A37C6" w:rsidRPr="00F320D3">
        <w:rPr>
          <w:rFonts w:eastAsia="Klavika-Bold" w:cstheme="minorHAnsi"/>
          <w:i/>
          <w:iCs/>
        </w:rPr>
        <w:t xml:space="preserve"> principais fatos contábeis, contas ou grupos de contas, saldos e ocorrências relativos à atuação e à situação financeira do órgão/entidade no exercício; avaliação dos custos operacionais e resultados financeiros e não financeiros do órgão/entidade com base na evolução da situação contábil refletida no balanço, na demonstração de resultados e nas notas explicativas;</w:t>
      </w:r>
      <w:r w:rsidRPr="00F320D3">
        <w:rPr>
          <w:rFonts w:eastAsia="Klavika-Bold" w:cstheme="minorHAnsi"/>
          <w:i/>
          <w:iCs/>
        </w:rPr>
        <w:t xml:space="preserve"> as</w:t>
      </w:r>
      <w:r w:rsidR="000A37C6" w:rsidRPr="00F320D3">
        <w:rPr>
          <w:rFonts w:eastAsia="Klavika-Bold" w:cstheme="minorHAnsi"/>
          <w:i/>
          <w:iCs/>
        </w:rPr>
        <w:t xml:space="preserve"> normas legais e técnicas adotadas nas atividades orçamentárias, financeiras e contábeis do órgão/entidade e mecanismos adotados pela alta administração e pelos responsáveis pela contabilidade para controle e garantia da confiabilidade, da regularidade e da completude, bem como abrangência dos lançamentos e procedimentos contábeis da organização;</w:t>
      </w:r>
      <w:r w:rsidRPr="00F320D3">
        <w:rPr>
          <w:rFonts w:eastAsia="Klavika-Bold" w:cstheme="minorHAnsi"/>
          <w:i/>
          <w:iCs/>
        </w:rPr>
        <w:t xml:space="preserve"> as </w:t>
      </w:r>
      <w:r w:rsidR="000A37C6" w:rsidRPr="00F320D3">
        <w:rPr>
          <w:rFonts w:eastAsia="Klavika-Bold" w:cstheme="minorHAnsi"/>
          <w:i/>
          <w:iCs/>
        </w:rPr>
        <w:t xml:space="preserve"> informações acerca do setor de contabilidade do órgão/entidade (estrutura, composição, competências, responsabilidades, nomes, cargos e período de atuação dos responsáveis pela contabilidade);</w:t>
      </w:r>
      <w:r w:rsidRPr="00F320D3">
        <w:rPr>
          <w:rFonts w:eastAsia="Klavika-Bold" w:cstheme="minorHAnsi"/>
          <w:i/>
          <w:iCs/>
        </w:rPr>
        <w:t xml:space="preserve"> as</w:t>
      </w:r>
      <w:r w:rsidR="000A37C6" w:rsidRPr="00F320D3">
        <w:rPr>
          <w:rFonts w:eastAsia="Klavika-Bold" w:cstheme="minorHAnsi"/>
          <w:i/>
          <w:iCs/>
        </w:rPr>
        <w:t xml:space="preserve"> conclusões de auditorias independentes e/ou dos órgãos de controle público e medidas adotadas em relação a conclusões ou eventuais apontamentos;</w:t>
      </w:r>
      <w:r w:rsidRPr="00F320D3">
        <w:rPr>
          <w:rFonts w:eastAsia="Klavika-Bold" w:cstheme="minorHAnsi"/>
          <w:i/>
          <w:iCs/>
        </w:rPr>
        <w:t xml:space="preserve"> </w:t>
      </w:r>
      <w:r w:rsidR="000A37C6" w:rsidRPr="00F320D3">
        <w:rPr>
          <w:rFonts w:eastAsia="Klavika-Bold" w:cstheme="minorHAnsi"/>
          <w:i/>
          <w:iCs/>
        </w:rPr>
        <w:t xml:space="preserve"> esclarecimentos acerca da forma como foram tratadas as demonstrações contábeis, em caso de o órgão/entidade possuir em sua composição mais de uma entidade contábil.</w:t>
      </w:r>
      <w:r>
        <w:rPr>
          <w:rFonts w:eastAsia="Klavika-Bold" w:cstheme="minorHAnsi"/>
        </w:rPr>
        <w:t>]</w:t>
      </w:r>
    </w:p>
    <w:p w14:paraId="6661BE3B" w14:textId="5B37B1D1" w:rsidR="00B175CA" w:rsidRDefault="00B175CA" w:rsidP="00BA6023">
      <w:pPr>
        <w:pStyle w:val="PargrafodaLista"/>
        <w:widowControl w:val="0"/>
        <w:autoSpaceDE w:val="0"/>
        <w:autoSpaceDN w:val="0"/>
        <w:spacing w:line="240" w:lineRule="auto"/>
        <w:jc w:val="both"/>
        <w:rPr>
          <w:rFonts w:eastAsia="Klavika-Bold" w:cstheme="minorHAnsi"/>
        </w:rPr>
      </w:pPr>
    </w:p>
    <w:p w14:paraId="02AD7F83" w14:textId="55017D3C" w:rsidR="00F320D3" w:rsidRDefault="00F320D3" w:rsidP="00BA6023">
      <w:pPr>
        <w:pStyle w:val="PargrafodaLista"/>
        <w:widowControl w:val="0"/>
        <w:autoSpaceDE w:val="0"/>
        <w:autoSpaceDN w:val="0"/>
        <w:spacing w:line="240" w:lineRule="auto"/>
        <w:jc w:val="both"/>
        <w:rPr>
          <w:rFonts w:eastAsia="Klavika-Bold" w:cstheme="minorHAnsi"/>
        </w:rPr>
      </w:pPr>
    </w:p>
    <w:p w14:paraId="352E4CED" w14:textId="4C4A00AE" w:rsidR="00F320D3" w:rsidRDefault="00F320D3" w:rsidP="00BA6023">
      <w:pPr>
        <w:pStyle w:val="PargrafodaLista"/>
        <w:widowControl w:val="0"/>
        <w:autoSpaceDE w:val="0"/>
        <w:autoSpaceDN w:val="0"/>
        <w:spacing w:line="240" w:lineRule="auto"/>
        <w:jc w:val="both"/>
        <w:rPr>
          <w:rFonts w:eastAsia="Klavika-Bold" w:cstheme="minorHAnsi"/>
        </w:rPr>
      </w:pPr>
    </w:p>
    <w:p w14:paraId="4E08F238" w14:textId="48413479" w:rsidR="00F320D3" w:rsidRDefault="00F320D3" w:rsidP="00BA6023">
      <w:pPr>
        <w:pStyle w:val="PargrafodaLista"/>
        <w:widowControl w:val="0"/>
        <w:autoSpaceDE w:val="0"/>
        <w:autoSpaceDN w:val="0"/>
        <w:spacing w:line="240" w:lineRule="auto"/>
        <w:jc w:val="both"/>
        <w:rPr>
          <w:rFonts w:eastAsia="Klavika-Bold" w:cstheme="minorHAnsi"/>
        </w:rPr>
      </w:pPr>
    </w:p>
    <w:p w14:paraId="0886CF8A" w14:textId="36D4A2D9" w:rsidR="00F320D3" w:rsidRDefault="00F320D3" w:rsidP="00BA6023">
      <w:pPr>
        <w:pStyle w:val="PargrafodaLista"/>
        <w:widowControl w:val="0"/>
        <w:autoSpaceDE w:val="0"/>
        <w:autoSpaceDN w:val="0"/>
        <w:spacing w:line="240" w:lineRule="auto"/>
        <w:jc w:val="both"/>
        <w:rPr>
          <w:rFonts w:eastAsia="Klavika-Bold" w:cstheme="minorHAnsi"/>
        </w:rPr>
      </w:pPr>
    </w:p>
    <w:p w14:paraId="16781DC6" w14:textId="191AFE96" w:rsidR="00F320D3" w:rsidRDefault="00F320D3" w:rsidP="00BA6023">
      <w:pPr>
        <w:pStyle w:val="PargrafodaLista"/>
        <w:widowControl w:val="0"/>
        <w:autoSpaceDE w:val="0"/>
        <w:autoSpaceDN w:val="0"/>
        <w:spacing w:line="240" w:lineRule="auto"/>
        <w:jc w:val="both"/>
        <w:rPr>
          <w:rFonts w:eastAsia="Klavika-Bold" w:cstheme="minorHAnsi"/>
        </w:rPr>
      </w:pPr>
    </w:p>
    <w:p w14:paraId="3BA5892C" w14:textId="588C3E2A" w:rsidR="00F320D3" w:rsidRDefault="00F320D3" w:rsidP="00BA6023">
      <w:pPr>
        <w:pStyle w:val="PargrafodaLista"/>
        <w:widowControl w:val="0"/>
        <w:autoSpaceDE w:val="0"/>
        <w:autoSpaceDN w:val="0"/>
        <w:spacing w:line="240" w:lineRule="auto"/>
        <w:jc w:val="both"/>
        <w:rPr>
          <w:rFonts w:eastAsia="Klavika-Bold" w:cstheme="minorHAnsi"/>
        </w:rPr>
      </w:pPr>
    </w:p>
    <w:p w14:paraId="1739C1A7" w14:textId="1DC6E8D4" w:rsidR="00F320D3" w:rsidRDefault="00F320D3" w:rsidP="00BA6023">
      <w:pPr>
        <w:pStyle w:val="PargrafodaLista"/>
        <w:widowControl w:val="0"/>
        <w:autoSpaceDE w:val="0"/>
        <w:autoSpaceDN w:val="0"/>
        <w:spacing w:line="240" w:lineRule="auto"/>
        <w:jc w:val="both"/>
        <w:rPr>
          <w:rFonts w:eastAsia="Klavika-Bold" w:cstheme="minorHAnsi"/>
        </w:rPr>
      </w:pPr>
    </w:p>
    <w:p w14:paraId="72DED997" w14:textId="6A4E681E" w:rsidR="00F320D3" w:rsidRDefault="00F320D3" w:rsidP="00BA6023">
      <w:pPr>
        <w:pStyle w:val="PargrafodaLista"/>
        <w:widowControl w:val="0"/>
        <w:autoSpaceDE w:val="0"/>
        <w:autoSpaceDN w:val="0"/>
        <w:spacing w:line="240" w:lineRule="auto"/>
        <w:jc w:val="both"/>
        <w:rPr>
          <w:rFonts w:eastAsia="Klavika-Bold" w:cstheme="minorHAnsi"/>
        </w:rPr>
      </w:pPr>
    </w:p>
    <w:p w14:paraId="5CFD4740" w14:textId="7BA341DB" w:rsidR="00F320D3" w:rsidRDefault="00F320D3" w:rsidP="00BA6023">
      <w:pPr>
        <w:pStyle w:val="PargrafodaLista"/>
        <w:widowControl w:val="0"/>
        <w:autoSpaceDE w:val="0"/>
        <w:autoSpaceDN w:val="0"/>
        <w:spacing w:line="240" w:lineRule="auto"/>
        <w:jc w:val="both"/>
        <w:rPr>
          <w:rFonts w:eastAsia="Klavika-Bold" w:cstheme="minorHAnsi"/>
        </w:rPr>
      </w:pPr>
    </w:p>
    <w:p w14:paraId="41226612" w14:textId="5FB28F96" w:rsidR="00F320D3" w:rsidRDefault="00F320D3" w:rsidP="00BA6023">
      <w:pPr>
        <w:pStyle w:val="PargrafodaLista"/>
        <w:widowControl w:val="0"/>
        <w:autoSpaceDE w:val="0"/>
        <w:autoSpaceDN w:val="0"/>
        <w:spacing w:line="240" w:lineRule="auto"/>
        <w:jc w:val="both"/>
        <w:rPr>
          <w:rFonts w:eastAsia="Klavika-Bold" w:cstheme="minorHAnsi"/>
        </w:rPr>
      </w:pPr>
    </w:p>
    <w:p w14:paraId="603B5F88" w14:textId="60CCCFC7" w:rsidR="00F320D3" w:rsidRDefault="00F320D3" w:rsidP="00BA6023">
      <w:pPr>
        <w:pStyle w:val="PargrafodaLista"/>
        <w:widowControl w:val="0"/>
        <w:autoSpaceDE w:val="0"/>
        <w:autoSpaceDN w:val="0"/>
        <w:spacing w:line="240" w:lineRule="auto"/>
        <w:jc w:val="both"/>
        <w:rPr>
          <w:rFonts w:eastAsia="Klavika-Bold" w:cstheme="minorHAnsi"/>
        </w:rPr>
      </w:pPr>
    </w:p>
    <w:p w14:paraId="2C4BEA4C" w14:textId="776839C0" w:rsidR="00F320D3" w:rsidRDefault="00F320D3" w:rsidP="00BA6023">
      <w:pPr>
        <w:pStyle w:val="PargrafodaLista"/>
        <w:widowControl w:val="0"/>
        <w:autoSpaceDE w:val="0"/>
        <w:autoSpaceDN w:val="0"/>
        <w:spacing w:line="240" w:lineRule="auto"/>
        <w:jc w:val="both"/>
        <w:rPr>
          <w:rFonts w:eastAsia="Klavika-Bold" w:cstheme="minorHAnsi"/>
        </w:rPr>
      </w:pPr>
    </w:p>
    <w:p w14:paraId="747C7A46" w14:textId="666BD5A0" w:rsidR="00F320D3" w:rsidRDefault="00F320D3" w:rsidP="00BA6023">
      <w:pPr>
        <w:pStyle w:val="PargrafodaLista"/>
        <w:widowControl w:val="0"/>
        <w:autoSpaceDE w:val="0"/>
        <w:autoSpaceDN w:val="0"/>
        <w:spacing w:line="240" w:lineRule="auto"/>
        <w:jc w:val="both"/>
        <w:rPr>
          <w:rFonts w:eastAsia="Klavika-Bold" w:cstheme="minorHAnsi"/>
        </w:rPr>
      </w:pPr>
    </w:p>
    <w:p w14:paraId="51EF4140" w14:textId="62A72431" w:rsidR="00F320D3" w:rsidRDefault="00F320D3" w:rsidP="00BA6023">
      <w:pPr>
        <w:pStyle w:val="PargrafodaLista"/>
        <w:widowControl w:val="0"/>
        <w:autoSpaceDE w:val="0"/>
        <w:autoSpaceDN w:val="0"/>
        <w:spacing w:line="240" w:lineRule="auto"/>
        <w:jc w:val="both"/>
        <w:rPr>
          <w:rFonts w:eastAsia="Klavika-Bold" w:cstheme="minorHAnsi"/>
        </w:rPr>
      </w:pPr>
    </w:p>
    <w:p w14:paraId="412453E0" w14:textId="29B29DAE" w:rsidR="00F320D3" w:rsidRDefault="00F320D3" w:rsidP="00BA6023">
      <w:pPr>
        <w:pStyle w:val="PargrafodaLista"/>
        <w:widowControl w:val="0"/>
        <w:autoSpaceDE w:val="0"/>
        <w:autoSpaceDN w:val="0"/>
        <w:spacing w:line="240" w:lineRule="auto"/>
        <w:jc w:val="both"/>
        <w:rPr>
          <w:rFonts w:eastAsia="Klavika-Bold" w:cstheme="minorHAnsi"/>
        </w:rPr>
      </w:pPr>
    </w:p>
    <w:p w14:paraId="4457E5DE" w14:textId="7B1A3E53" w:rsidR="00F320D3" w:rsidRDefault="00F320D3" w:rsidP="00BA6023">
      <w:pPr>
        <w:pStyle w:val="PargrafodaLista"/>
        <w:widowControl w:val="0"/>
        <w:autoSpaceDE w:val="0"/>
        <w:autoSpaceDN w:val="0"/>
        <w:spacing w:line="240" w:lineRule="auto"/>
        <w:jc w:val="both"/>
        <w:rPr>
          <w:rFonts w:eastAsia="Klavika-Bold" w:cstheme="minorHAnsi"/>
        </w:rPr>
      </w:pPr>
    </w:p>
    <w:p w14:paraId="38D5FDB3" w14:textId="04728623" w:rsidR="00F320D3" w:rsidRDefault="00F320D3" w:rsidP="00BA6023">
      <w:pPr>
        <w:pStyle w:val="PargrafodaLista"/>
        <w:widowControl w:val="0"/>
        <w:autoSpaceDE w:val="0"/>
        <w:autoSpaceDN w:val="0"/>
        <w:spacing w:line="240" w:lineRule="auto"/>
        <w:jc w:val="both"/>
        <w:rPr>
          <w:rFonts w:eastAsia="Klavika-Bold" w:cstheme="minorHAnsi"/>
        </w:rPr>
      </w:pPr>
    </w:p>
    <w:p w14:paraId="3890927B" w14:textId="1D504124" w:rsidR="00F320D3" w:rsidRDefault="00F320D3" w:rsidP="00BA6023">
      <w:pPr>
        <w:pStyle w:val="PargrafodaLista"/>
        <w:widowControl w:val="0"/>
        <w:autoSpaceDE w:val="0"/>
        <w:autoSpaceDN w:val="0"/>
        <w:spacing w:line="240" w:lineRule="auto"/>
        <w:jc w:val="both"/>
        <w:rPr>
          <w:rFonts w:eastAsia="Klavika-Bold" w:cstheme="minorHAnsi"/>
        </w:rPr>
      </w:pPr>
    </w:p>
    <w:p w14:paraId="2ADFCE5B" w14:textId="66FC4F73" w:rsidR="00F320D3" w:rsidRDefault="00F320D3" w:rsidP="00BA6023">
      <w:pPr>
        <w:pStyle w:val="PargrafodaLista"/>
        <w:widowControl w:val="0"/>
        <w:autoSpaceDE w:val="0"/>
        <w:autoSpaceDN w:val="0"/>
        <w:spacing w:line="240" w:lineRule="auto"/>
        <w:jc w:val="both"/>
        <w:rPr>
          <w:rFonts w:eastAsia="Klavika-Bold" w:cstheme="minorHAnsi"/>
        </w:rPr>
      </w:pPr>
    </w:p>
    <w:p w14:paraId="7880D92C" w14:textId="02186A7E" w:rsidR="00F320D3" w:rsidRDefault="00F320D3" w:rsidP="00BA6023">
      <w:pPr>
        <w:pStyle w:val="PargrafodaLista"/>
        <w:widowControl w:val="0"/>
        <w:autoSpaceDE w:val="0"/>
        <w:autoSpaceDN w:val="0"/>
        <w:spacing w:line="240" w:lineRule="auto"/>
        <w:jc w:val="both"/>
        <w:rPr>
          <w:rFonts w:eastAsia="Klavika-Bold" w:cstheme="minorHAnsi"/>
        </w:rPr>
      </w:pPr>
    </w:p>
    <w:p w14:paraId="7DBA20D6" w14:textId="688AB35E" w:rsidR="00F320D3" w:rsidRDefault="00F320D3" w:rsidP="00BA6023">
      <w:pPr>
        <w:pStyle w:val="PargrafodaLista"/>
        <w:widowControl w:val="0"/>
        <w:autoSpaceDE w:val="0"/>
        <w:autoSpaceDN w:val="0"/>
        <w:spacing w:line="240" w:lineRule="auto"/>
        <w:jc w:val="both"/>
        <w:rPr>
          <w:rFonts w:eastAsia="Klavika-Bold" w:cstheme="minorHAnsi"/>
        </w:rPr>
      </w:pPr>
    </w:p>
    <w:p w14:paraId="2C101735" w14:textId="005721FA" w:rsidR="00F320D3" w:rsidRDefault="00F320D3" w:rsidP="00BA6023">
      <w:pPr>
        <w:pStyle w:val="PargrafodaLista"/>
        <w:widowControl w:val="0"/>
        <w:autoSpaceDE w:val="0"/>
        <w:autoSpaceDN w:val="0"/>
        <w:spacing w:line="240" w:lineRule="auto"/>
        <w:jc w:val="both"/>
        <w:rPr>
          <w:rFonts w:eastAsia="Klavika-Bold" w:cstheme="minorHAnsi"/>
        </w:rPr>
      </w:pPr>
    </w:p>
    <w:p w14:paraId="29BF1F81" w14:textId="24286DBC" w:rsidR="00F320D3" w:rsidRDefault="00F320D3" w:rsidP="00BA6023">
      <w:pPr>
        <w:pStyle w:val="PargrafodaLista"/>
        <w:widowControl w:val="0"/>
        <w:autoSpaceDE w:val="0"/>
        <w:autoSpaceDN w:val="0"/>
        <w:spacing w:line="240" w:lineRule="auto"/>
        <w:jc w:val="both"/>
        <w:rPr>
          <w:rFonts w:eastAsia="Klavika-Bold" w:cstheme="minorHAnsi"/>
        </w:rPr>
      </w:pPr>
    </w:p>
    <w:p w14:paraId="3E068D4E" w14:textId="1C67B22B" w:rsidR="00F320D3" w:rsidRDefault="00F320D3" w:rsidP="00BA6023">
      <w:pPr>
        <w:pStyle w:val="PargrafodaLista"/>
        <w:widowControl w:val="0"/>
        <w:autoSpaceDE w:val="0"/>
        <w:autoSpaceDN w:val="0"/>
        <w:spacing w:line="240" w:lineRule="auto"/>
        <w:jc w:val="both"/>
        <w:rPr>
          <w:rFonts w:eastAsia="Klavika-Bold" w:cstheme="minorHAnsi"/>
        </w:rPr>
      </w:pPr>
    </w:p>
    <w:p w14:paraId="512AE460" w14:textId="75881F06" w:rsidR="00F320D3" w:rsidRDefault="00F320D3" w:rsidP="00BA6023">
      <w:pPr>
        <w:pStyle w:val="PargrafodaLista"/>
        <w:widowControl w:val="0"/>
        <w:autoSpaceDE w:val="0"/>
        <w:autoSpaceDN w:val="0"/>
        <w:spacing w:line="240" w:lineRule="auto"/>
        <w:jc w:val="both"/>
        <w:rPr>
          <w:rFonts w:eastAsia="Klavika-Bold" w:cstheme="minorHAnsi"/>
        </w:rPr>
      </w:pPr>
    </w:p>
    <w:p w14:paraId="021B1575" w14:textId="6412C8BF" w:rsidR="00F320D3" w:rsidRDefault="00F320D3" w:rsidP="00BA6023">
      <w:pPr>
        <w:pStyle w:val="PargrafodaLista"/>
        <w:widowControl w:val="0"/>
        <w:autoSpaceDE w:val="0"/>
        <w:autoSpaceDN w:val="0"/>
        <w:spacing w:line="240" w:lineRule="auto"/>
        <w:jc w:val="both"/>
        <w:rPr>
          <w:rFonts w:eastAsia="Klavika-Bold" w:cstheme="minorHAnsi"/>
        </w:rPr>
      </w:pPr>
    </w:p>
    <w:p w14:paraId="3FAC3DC7" w14:textId="4DCAC579" w:rsidR="00F320D3" w:rsidRDefault="00F320D3" w:rsidP="00BA6023">
      <w:pPr>
        <w:pStyle w:val="PargrafodaLista"/>
        <w:widowControl w:val="0"/>
        <w:autoSpaceDE w:val="0"/>
        <w:autoSpaceDN w:val="0"/>
        <w:spacing w:line="240" w:lineRule="auto"/>
        <w:jc w:val="both"/>
        <w:rPr>
          <w:rFonts w:eastAsia="Klavika-Bold" w:cstheme="minorHAnsi"/>
        </w:rPr>
      </w:pPr>
    </w:p>
    <w:p w14:paraId="7706860D" w14:textId="50518B6B" w:rsidR="00F320D3" w:rsidRDefault="00F320D3" w:rsidP="00BA6023">
      <w:pPr>
        <w:pStyle w:val="PargrafodaLista"/>
        <w:widowControl w:val="0"/>
        <w:autoSpaceDE w:val="0"/>
        <w:autoSpaceDN w:val="0"/>
        <w:spacing w:line="240" w:lineRule="auto"/>
        <w:jc w:val="both"/>
        <w:rPr>
          <w:rFonts w:eastAsia="Klavika-Bold" w:cstheme="minorHAnsi"/>
        </w:rPr>
      </w:pPr>
    </w:p>
    <w:p w14:paraId="635E7AE2" w14:textId="3A9D2956" w:rsidR="00F320D3" w:rsidRDefault="00F320D3" w:rsidP="00BA6023">
      <w:pPr>
        <w:pStyle w:val="PargrafodaLista"/>
        <w:widowControl w:val="0"/>
        <w:autoSpaceDE w:val="0"/>
        <w:autoSpaceDN w:val="0"/>
        <w:spacing w:line="240" w:lineRule="auto"/>
        <w:jc w:val="both"/>
        <w:rPr>
          <w:rFonts w:eastAsia="Klavika-Bold" w:cstheme="minorHAnsi"/>
        </w:rPr>
      </w:pPr>
    </w:p>
    <w:p w14:paraId="3A479E09" w14:textId="68869848" w:rsidR="00F320D3" w:rsidRDefault="00F320D3" w:rsidP="00BA6023">
      <w:pPr>
        <w:pStyle w:val="PargrafodaLista"/>
        <w:widowControl w:val="0"/>
        <w:autoSpaceDE w:val="0"/>
        <w:autoSpaceDN w:val="0"/>
        <w:spacing w:line="240" w:lineRule="auto"/>
        <w:jc w:val="both"/>
        <w:rPr>
          <w:rFonts w:eastAsia="Klavika-Bold" w:cstheme="minorHAnsi"/>
        </w:rPr>
      </w:pPr>
    </w:p>
    <w:p w14:paraId="7ABE020E" w14:textId="201EDFAA" w:rsidR="00B175CA" w:rsidRDefault="00B175CA" w:rsidP="00F320D3">
      <w:pPr>
        <w:pStyle w:val="PargrafodaLista"/>
        <w:widowControl w:val="0"/>
        <w:numPr>
          <w:ilvl w:val="0"/>
          <w:numId w:val="6"/>
        </w:numPr>
        <w:autoSpaceDE w:val="0"/>
        <w:autoSpaceDN w:val="0"/>
        <w:spacing w:line="240" w:lineRule="auto"/>
        <w:outlineLvl w:val="0"/>
        <w:rPr>
          <w:rFonts w:cstheme="minorHAnsi"/>
        </w:rPr>
      </w:pPr>
      <w:bookmarkStart w:id="7" w:name="_Toc39838698"/>
      <w:r>
        <w:rPr>
          <w:rFonts w:cstheme="minorHAnsi"/>
        </w:rPr>
        <w:t>Conclusão</w:t>
      </w:r>
      <w:bookmarkEnd w:id="7"/>
    </w:p>
    <w:p w14:paraId="4EFC22AC" w14:textId="77777777" w:rsidR="00F320D3" w:rsidRDefault="00F320D3" w:rsidP="00F320D3">
      <w:pPr>
        <w:pStyle w:val="PargrafodaLista"/>
        <w:widowControl w:val="0"/>
        <w:autoSpaceDE w:val="0"/>
        <w:autoSpaceDN w:val="0"/>
        <w:spacing w:line="240" w:lineRule="auto"/>
        <w:outlineLvl w:val="0"/>
        <w:rPr>
          <w:rFonts w:cstheme="minorHAnsi"/>
        </w:rPr>
      </w:pPr>
    </w:p>
    <w:p w14:paraId="4C8DC7EB" w14:textId="662F86A5" w:rsidR="00F320D3" w:rsidRPr="00EC299B" w:rsidRDefault="00F320D3" w:rsidP="00F320D3">
      <w:pPr>
        <w:pStyle w:val="Default"/>
        <w:jc w:val="both"/>
        <w:rPr>
          <w:rFonts w:asciiTheme="minorHAnsi" w:hAnsiTheme="minorHAnsi" w:cstheme="minorHAnsi"/>
          <w:color w:val="auto"/>
          <w:sz w:val="22"/>
          <w:szCs w:val="22"/>
        </w:rPr>
      </w:pPr>
      <w:r>
        <w:rPr>
          <w:rFonts w:cstheme="minorHAnsi"/>
        </w:rPr>
        <w:t>[</w:t>
      </w:r>
      <w:r w:rsidRPr="00F320D3">
        <w:rPr>
          <w:rFonts w:asciiTheme="minorHAnsi" w:hAnsiTheme="minorHAnsi" w:cstheme="minorHAnsi"/>
          <w:i/>
          <w:iCs/>
          <w:color w:val="auto"/>
          <w:sz w:val="22"/>
          <w:szCs w:val="22"/>
        </w:rPr>
        <w:t>Trata-se de relato conclusivo sobre a estratégia, a governança, o desempenho e as perspectivas do órgão/entidade que impactaram na geração de valor público e os resultados alcançados em face dos objetivos estabelecidos.]</w:t>
      </w:r>
    </w:p>
    <w:p w14:paraId="7DFBDD60" w14:textId="484D58B5" w:rsidR="00F320D3" w:rsidRDefault="00F320D3" w:rsidP="00F320D3">
      <w:pPr>
        <w:widowControl w:val="0"/>
        <w:autoSpaceDE w:val="0"/>
        <w:autoSpaceDN w:val="0"/>
        <w:spacing w:line="240" w:lineRule="auto"/>
        <w:rPr>
          <w:rFonts w:cstheme="minorHAnsi"/>
        </w:rPr>
      </w:pPr>
    </w:p>
    <w:p w14:paraId="5A50FFC1" w14:textId="70706D72" w:rsidR="00F320D3" w:rsidRDefault="00F320D3" w:rsidP="00F320D3">
      <w:pPr>
        <w:widowControl w:val="0"/>
        <w:autoSpaceDE w:val="0"/>
        <w:autoSpaceDN w:val="0"/>
        <w:spacing w:line="240" w:lineRule="auto"/>
        <w:rPr>
          <w:rFonts w:cstheme="minorHAnsi"/>
        </w:rPr>
      </w:pPr>
    </w:p>
    <w:p w14:paraId="2423A28E" w14:textId="061FEA0C" w:rsidR="00F320D3" w:rsidRDefault="00F320D3" w:rsidP="00F320D3">
      <w:pPr>
        <w:widowControl w:val="0"/>
        <w:autoSpaceDE w:val="0"/>
        <w:autoSpaceDN w:val="0"/>
        <w:spacing w:line="240" w:lineRule="auto"/>
        <w:rPr>
          <w:rFonts w:cstheme="minorHAnsi"/>
        </w:rPr>
      </w:pPr>
    </w:p>
    <w:p w14:paraId="11627447" w14:textId="091377D3" w:rsidR="00F320D3" w:rsidRDefault="00F320D3" w:rsidP="00F320D3">
      <w:pPr>
        <w:widowControl w:val="0"/>
        <w:autoSpaceDE w:val="0"/>
        <w:autoSpaceDN w:val="0"/>
        <w:spacing w:line="240" w:lineRule="auto"/>
        <w:rPr>
          <w:rFonts w:cstheme="minorHAnsi"/>
        </w:rPr>
      </w:pPr>
    </w:p>
    <w:p w14:paraId="4AE89DB0" w14:textId="58F64014" w:rsidR="00F320D3" w:rsidRDefault="00F320D3" w:rsidP="00F320D3">
      <w:pPr>
        <w:widowControl w:val="0"/>
        <w:autoSpaceDE w:val="0"/>
        <w:autoSpaceDN w:val="0"/>
        <w:spacing w:line="240" w:lineRule="auto"/>
        <w:rPr>
          <w:rFonts w:cstheme="minorHAnsi"/>
        </w:rPr>
      </w:pPr>
    </w:p>
    <w:p w14:paraId="7A05229E" w14:textId="320E020F" w:rsidR="00F320D3" w:rsidRDefault="00F320D3" w:rsidP="00F320D3">
      <w:pPr>
        <w:widowControl w:val="0"/>
        <w:autoSpaceDE w:val="0"/>
        <w:autoSpaceDN w:val="0"/>
        <w:spacing w:line="240" w:lineRule="auto"/>
        <w:rPr>
          <w:rFonts w:cstheme="minorHAnsi"/>
        </w:rPr>
      </w:pPr>
    </w:p>
    <w:p w14:paraId="5E71BA43" w14:textId="4C037AC0" w:rsidR="00F320D3" w:rsidRDefault="00F320D3" w:rsidP="00F320D3">
      <w:pPr>
        <w:widowControl w:val="0"/>
        <w:autoSpaceDE w:val="0"/>
        <w:autoSpaceDN w:val="0"/>
        <w:spacing w:line="240" w:lineRule="auto"/>
        <w:rPr>
          <w:rFonts w:cstheme="minorHAnsi"/>
        </w:rPr>
      </w:pPr>
    </w:p>
    <w:p w14:paraId="3C88EC7F" w14:textId="6BE58852" w:rsidR="00F320D3" w:rsidRDefault="00F320D3" w:rsidP="00F320D3">
      <w:pPr>
        <w:widowControl w:val="0"/>
        <w:autoSpaceDE w:val="0"/>
        <w:autoSpaceDN w:val="0"/>
        <w:spacing w:line="240" w:lineRule="auto"/>
        <w:rPr>
          <w:rFonts w:cstheme="minorHAnsi"/>
        </w:rPr>
      </w:pPr>
    </w:p>
    <w:p w14:paraId="5FAB96DE" w14:textId="54C79DD6" w:rsidR="00F320D3" w:rsidRDefault="00F320D3" w:rsidP="00F320D3">
      <w:pPr>
        <w:widowControl w:val="0"/>
        <w:autoSpaceDE w:val="0"/>
        <w:autoSpaceDN w:val="0"/>
        <w:spacing w:line="240" w:lineRule="auto"/>
        <w:rPr>
          <w:rFonts w:cstheme="minorHAnsi"/>
        </w:rPr>
      </w:pPr>
    </w:p>
    <w:p w14:paraId="08FEF6C2" w14:textId="384D260D" w:rsidR="00F320D3" w:rsidRDefault="00F320D3" w:rsidP="00F320D3">
      <w:pPr>
        <w:widowControl w:val="0"/>
        <w:autoSpaceDE w:val="0"/>
        <w:autoSpaceDN w:val="0"/>
        <w:spacing w:line="240" w:lineRule="auto"/>
        <w:rPr>
          <w:rFonts w:cstheme="minorHAnsi"/>
        </w:rPr>
      </w:pPr>
    </w:p>
    <w:p w14:paraId="02B995B2" w14:textId="24B08064" w:rsidR="00F320D3" w:rsidRDefault="00F320D3" w:rsidP="00F320D3">
      <w:pPr>
        <w:widowControl w:val="0"/>
        <w:autoSpaceDE w:val="0"/>
        <w:autoSpaceDN w:val="0"/>
        <w:spacing w:line="240" w:lineRule="auto"/>
        <w:rPr>
          <w:rFonts w:cstheme="minorHAnsi"/>
        </w:rPr>
      </w:pPr>
    </w:p>
    <w:p w14:paraId="223A550C" w14:textId="32DD7A3D" w:rsidR="00F320D3" w:rsidRDefault="00F320D3" w:rsidP="00F320D3">
      <w:pPr>
        <w:widowControl w:val="0"/>
        <w:autoSpaceDE w:val="0"/>
        <w:autoSpaceDN w:val="0"/>
        <w:spacing w:line="240" w:lineRule="auto"/>
        <w:rPr>
          <w:rFonts w:cstheme="minorHAnsi"/>
        </w:rPr>
      </w:pPr>
    </w:p>
    <w:p w14:paraId="75A73792" w14:textId="2B0BCBD5" w:rsidR="00F320D3" w:rsidRDefault="00F320D3" w:rsidP="00F320D3">
      <w:pPr>
        <w:widowControl w:val="0"/>
        <w:autoSpaceDE w:val="0"/>
        <w:autoSpaceDN w:val="0"/>
        <w:spacing w:line="240" w:lineRule="auto"/>
        <w:rPr>
          <w:rFonts w:cstheme="minorHAnsi"/>
        </w:rPr>
      </w:pPr>
    </w:p>
    <w:p w14:paraId="7E978484" w14:textId="15C3A980" w:rsidR="00F320D3" w:rsidRDefault="00F320D3" w:rsidP="00F320D3">
      <w:pPr>
        <w:widowControl w:val="0"/>
        <w:autoSpaceDE w:val="0"/>
        <w:autoSpaceDN w:val="0"/>
        <w:spacing w:line="240" w:lineRule="auto"/>
        <w:rPr>
          <w:rFonts w:cstheme="minorHAnsi"/>
        </w:rPr>
      </w:pPr>
    </w:p>
    <w:p w14:paraId="0E4A5C8F" w14:textId="55CD913F" w:rsidR="00F320D3" w:rsidRDefault="00F320D3" w:rsidP="00F320D3">
      <w:pPr>
        <w:widowControl w:val="0"/>
        <w:autoSpaceDE w:val="0"/>
        <w:autoSpaceDN w:val="0"/>
        <w:spacing w:line="240" w:lineRule="auto"/>
        <w:rPr>
          <w:rFonts w:cstheme="minorHAnsi"/>
        </w:rPr>
      </w:pPr>
    </w:p>
    <w:p w14:paraId="4A49F9AC" w14:textId="12FC28E2" w:rsidR="00F320D3" w:rsidRDefault="00F320D3" w:rsidP="00F320D3">
      <w:pPr>
        <w:widowControl w:val="0"/>
        <w:autoSpaceDE w:val="0"/>
        <w:autoSpaceDN w:val="0"/>
        <w:spacing w:line="240" w:lineRule="auto"/>
        <w:rPr>
          <w:rFonts w:cstheme="minorHAnsi"/>
        </w:rPr>
      </w:pPr>
    </w:p>
    <w:p w14:paraId="6EB92111" w14:textId="4F368781" w:rsidR="00F320D3" w:rsidRDefault="00F320D3" w:rsidP="00F320D3">
      <w:pPr>
        <w:widowControl w:val="0"/>
        <w:autoSpaceDE w:val="0"/>
        <w:autoSpaceDN w:val="0"/>
        <w:spacing w:line="240" w:lineRule="auto"/>
        <w:rPr>
          <w:rFonts w:cstheme="minorHAnsi"/>
        </w:rPr>
      </w:pPr>
    </w:p>
    <w:p w14:paraId="79F9434A" w14:textId="6A976F82" w:rsidR="00F320D3" w:rsidRDefault="00F320D3" w:rsidP="00F320D3">
      <w:pPr>
        <w:widowControl w:val="0"/>
        <w:autoSpaceDE w:val="0"/>
        <w:autoSpaceDN w:val="0"/>
        <w:spacing w:line="240" w:lineRule="auto"/>
        <w:rPr>
          <w:rFonts w:cstheme="minorHAnsi"/>
        </w:rPr>
      </w:pPr>
    </w:p>
    <w:p w14:paraId="4E9DB15B" w14:textId="12A9D5D0" w:rsidR="00F320D3" w:rsidRDefault="00F320D3" w:rsidP="00F320D3">
      <w:pPr>
        <w:widowControl w:val="0"/>
        <w:autoSpaceDE w:val="0"/>
        <w:autoSpaceDN w:val="0"/>
        <w:spacing w:line="240" w:lineRule="auto"/>
        <w:rPr>
          <w:rFonts w:cstheme="minorHAnsi"/>
        </w:rPr>
      </w:pPr>
    </w:p>
    <w:p w14:paraId="187C59AB" w14:textId="7588A512" w:rsidR="00F320D3" w:rsidRDefault="00F320D3" w:rsidP="00F320D3">
      <w:pPr>
        <w:widowControl w:val="0"/>
        <w:autoSpaceDE w:val="0"/>
        <w:autoSpaceDN w:val="0"/>
        <w:spacing w:line="240" w:lineRule="auto"/>
        <w:rPr>
          <w:rFonts w:cstheme="minorHAnsi"/>
        </w:rPr>
      </w:pPr>
    </w:p>
    <w:p w14:paraId="1631AD56" w14:textId="0AD37138" w:rsidR="00F320D3" w:rsidRDefault="00F320D3" w:rsidP="00F320D3">
      <w:pPr>
        <w:widowControl w:val="0"/>
        <w:autoSpaceDE w:val="0"/>
        <w:autoSpaceDN w:val="0"/>
        <w:spacing w:line="240" w:lineRule="auto"/>
        <w:rPr>
          <w:rFonts w:cstheme="minorHAnsi"/>
        </w:rPr>
      </w:pPr>
    </w:p>
    <w:p w14:paraId="6CAB34ED" w14:textId="7F1A6227" w:rsidR="00F320D3" w:rsidRDefault="00F320D3" w:rsidP="00F320D3">
      <w:pPr>
        <w:widowControl w:val="0"/>
        <w:autoSpaceDE w:val="0"/>
        <w:autoSpaceDN w:val="0"/>
        <w:spacing w:line="240" w:lineRule="auto"/>
        <w:rPr>
          <w:rFonts w:cstheme="minorHAnsi"/>
        </w:rPr>
      </w:pPr>
    </w:p>
    <w:p w14:paraId="32346E53" w14:textId="20793F3F" w:rsidR="00F320D3" w:rsidRDefault="00F320D3" w:rsidP="00F320D3">
      <w:pPr>
        <w:widowControl w:val="0"/>
        <w:autoSpaceDE w:val="0"/>
        <w:autoSpaceDN w:val="0"/>
        <w:spacing w:line="240" w:lineRule="auto"/>
        <w:rPr>
          <w:rFonts w:cstheme="minorHAnsi"/>
        </w:rPr>
      </w:pPr>
    </w:p>
    <w:p w14:paraId="667C063D" w14:textId="3F082E66" w:rsidR="00F320D3" w:rsidRDefault="00F320D3" w:rsidP="00F320D3">
      <w:pPr>
        <w:widowControl w:val="0"/>
        <w:autoSpaceDE w:val="0"/>
        <w:autoSpaceDN w:val="0"/>
        <w:spacing w:line="240" w:lineRule="auto"/>
        <w:rPr>
          <w:rFonts w:cstheme="minorHAnsi"/>
        </w:rPr>
      </w:pPr>
    </w:p>
    <w:p w14:paraId="37E8C989" w14:textId="7888555F" w:rsidR="00F320D3" w:rsidRDefault="00F320D3" w:rsidP="00F320D3">
      <w:pPr>
        <w:widowControl w:val="0"/>
        <w:autoSpaceDE w:val="0"/>
        <w:autoSpaceDN w:val="0"/>
        <w:spacing w:line="240" w:lineRule="auto"/>
        <w:rPr>
          <w:rFonts w:cstheme="minorHAnsi"/>
        </w:rPr>
      </w:pPr>
    </w:p>
    <w:p w14:paraId="21401E17" w14:textId="33CF2682" w:rsidR="00F320D3" w:rsidRDefault="00F320D3" w:rsidP="00F320D3">
      <w:pPr>
        <w:widowControl w:val="0"/>
        <w:autoSpaceDE w:val="0"/>
        <w:autoSpaceDN w:val="0"/>
        <w:spacing w:line="240" w:lineRule="auto"/>
        <w:rPr>
          <w:rFonts w:cstheme="minorHAnsi"/>
        </w:rPr>
      </w:pPr>
    </w:p>
    <w:p w14:paraId="2D050E03" w14:textId="35F75930" w:rsidR="00F320D3" w:rsidRDefault="00F320D3" w:rsidP="00F320D3">
      <w:pPr>
        <w:widowControl w:val="0"/>
        <w:autoSpaceDE w:val="0"/>
        <w:autoSpaceDN w:val="0"/>
        <w:spacing w:line="240" w:lineRule="auto"/>
        <w:rPr>
          <w:rFonts w:cstheme="minorHAnsi"/>
        </w:rPr>
      </w:pPr>
    </w:p>
    <w:p w14:paraId="6D2566F1" w14:textId="4EEB29F4" w:rsidR="00F320D3" w:rsidRDefault="00F320D3" w:rsidP="00F320D3">
      <w:pPr>
        <w:widowControl w:val="0"/>
        <w:autoSpaceDE w:val="0"/>
        <w:autoSpaceDN w:val="0"/>
        <w:spacing w:line="240" w:lineRule="auto"/>
        <w:rPr>
          <w:rFonts w:cstheme="minorHAnsi"/>
        </w:rPr>
      </w:pPr>
    </w:p>
    <w:p w14:paraId="2EB55FF7" w14:textId="7F2F56E6" w:rsidR="00F320D3" w:rsidRDefault="00F320D3" w:rsidP="00F320D3">
      <w:pPr>
        <w:widowControl w:val="0"/>
        <w:autoSpaceDE w:val="0"/>
        <w:autoSpaceDN w:val="0"/>
        <w:spacing w:line="240" w:lineRule="auto"/>
        <w:rPr>
          <w:rFonts w:cstheme="minorHAnsi"/>
        </w:rPr>
      </w:pPr>
    </w:p>
    <w:p w14:paraId="5625C365" w14:textId="01C5CDB1" w:rsidR="00F320D3" w:rsidRDefault="00F320D3" w:rsidP="00F320D3">
      <w:pPr>
        <w:widowControl w:val="0"/>
        <w:autoSpaceDE w:val="0"/>
        <w:autoSpaceDN w:val="0"/>
        <w:spacing w:line="240" w:lineRule="auto"/>
        <w:rPr>
          <w:rFonts w:cstheme="minorHAnsi"/>
        </w:rPr>
      </w:pPr>
    </w:p>
    <w:p w14:paraId="1C70A42B" w14:textId="2856C730" w:rsidR="00F320D3" w:rsidRDefault="00F320D3" w:rsidP="00F320D3">
      <w:pPr>
        <w:widowControl w:val="0"/>
        <w:autoSpaceDE w:val="0"/>
        <w:autoSpaceDN w:val="0"/>
        <w:spacing w:line="240" w:lineRule="auto"/>
        <w:rPr>
          <w:rFonts w:cstheme="minorHAnsi"/>
        </w:rPr>
      </w:pPr>
    </w:p>
    <w:p w14:paraId="24244472" w14:textId="1E62923F" w:rsidR="00F320D3" w:rsidRDefault="00F320D3" w:rsidP="00F320D3">
      <w:pPr>
        <w:widowControl w:val="0"/>
        <w:autoSpaceDE w:val="0"/>
        <w:autoSpaceDN w:val="0"/>
        <w:spacing w:line="240" w:lineRule="auto"/>
        <w:rPr>
          <w:rFonts w:cstheme="minorHAnsi"/>
        </w:rPr>
      </w:pPr>
    </w:p>
    <w:p w14:paraId="469143A4" w14:textId="4DDCD2BA" w:rsidR="00F320D3" w:rsidRDefault="00F320D3" w:rsidP="00F320D3">
      <w:pPr>
        <w:widowControl w:val="0"/>
        <w:autoSpaceDE w:val="0"/>
        <w:autoSpaceDN w:val="0"/>
        <w:spacing w:line="240" w:lineRule="auto"/>
        <w:rPr>
          <w:rFonts w:cstheme="minorHAnsi"/>
        </w:rPr>
      </w:pPr>
    </w:p>
    <w:p w14:paraId="2B8D15D8" w14:textId="5E8BC500" w:rsidR="00F320D3" w:rsidRDefault="00F320D3" w:rsidP="00F320D3">
      <w:pPr>
        <w:widowControl w:val="0"/>
        <w:autoSpaceDE w:val="0"/>
        <w:autoSpaceDN w:val="0"/>
        <w:spacing w:line="240" w:lineRule="auto"/>
        <w:rPr>
          <w:rFonts w:cstheme="minorHAnsi"/>
        </w:rPr>
      </w:pPr>
    </w:p>
    <w:p w14:paraId="3311806B" w14:textId="41786688" w:rsidR="00F320D3" w:rsidRDefault="00F320D3" w:rsidP="00F320D3">
      <w:pPr>
        <w:widowControl w:val="0"/>
        <w:autoSpaceDE w:val="0"/>
        <w:autoSpaceDN w:val="0"/>
        <w:spacing w:line="240" w:lineRule="auto"/>
        <w:rPr>
          <w:rFonts w:cstheme="minorHAnsi"/>
        </w:rPr>
      </w:pPr>
    </w:p>
    <w:p w14:paraId="43024B32" w14:textId="4A0B8432" w:rsidR="00F320D3" w:rsidRDefault="00F320D3" w:rsidP="00F320D3">
      <w:pPr>
        <w:widowControl w:val="0"/>
        <w:autoSpaceDE w:val="0"/>
        <w:autoSpaceDN w:val="0"/>
        <w:spacing w:line="240" w:lineRule="auto"/>
        <w:rPr>
          <w:rFonts w:cstheme="minorHAnsi"/>
        </w:rPr>
      </w:pPr>
    </w:p>
    <w:p w14:paraId="36DB537F" w14:textId="171F071B" w:rsidR="00F320D3" w:rsidRDefault="00F320D3" w:rsidP="00F320D3">
      <w:pPr>
        <w:widowControl w:val="0"/>
        <w:autoSpaceDE w:val="0"/>
        <w:autoSpaceDN w:val="0"/>
        <w:spacing w:line="240" w:lineRule="auto"/>
        <w:rPr>
          <w:rFonts w:cstheme="minorHAnsi"/>
        </w:rPr>
      </w:pPr>
    </w:p>
    <w:p w14:paraId="1C6053BA" w14:textId="3678D3E6" w:rsidR="00F320D3" w:rsidRDefault="00F320D3" w:rsidP="00F320D3">
      <w:pPr>
        <w:widowControl w:val="0"/>
        <w:autoSpaceDE w:val="0"/>
        <w:autoSpaceDN w:val="0"/>
        <w:spacing w:line="240" w:lineRule="auto"/>
        <w:rPr>
          <w:rFonts w:cstheme="minorHAnsi"/>
        </w:rPr>
      </w:pPr>
    </w:p>
    <w:p w14:paraId="5465E36A" w14:textId="63D23093" w:rsidR="00F320D3" w:rsidRDefault="00F320D3" w:rsidP="00F320D3">
      <w:pPr>
        <w:widowControl w:val="0"/>
        <w:autoSpaceDE w:val="0"/>
        <w:autoSpaceDN w:val="0"/>
        <w:spacing w:line="240" w:lineRule="auto"/>
        <w:rPr>
          <w:rFonts w:cstheme="minorHAnsi"/>
        </w:rPr>
      </w:pPr>
    </w:p>
    <w:p w14:paraId="119E53CB" w14:textId="020144CD" w:rsidR="00F320D3" w:rsidRDefault="00F320D3" w:rsidP="00F320D3">
      <w:pPr>
        <w:widowControl w:val="0"/>
        <w:autoSpaceDE w:val="0"/>
        <w:autoSpaceDN w:val="0"/>
        <w:spacing w:line="240" w:lineRule="auto"/>
        <w:rPr>
          <w:rFonts w:cstheme="minorHAnsi"/>
        </w:rPr>
      </w:pPr>
    </w:p>
    <w:p w14:paraId="05B92CD7" w14:textId="2BF9E8B6" w:rsidR="00F320D3" w:rsidRDefault="00F320D3" w:rsidP="00F320D3">
      <w:pPr>
        <w:widowControl w:val="0"/>
        <w:autoSpaceDE w:val="0"/>
        <w:autoSpaceDN w:val="0"/>
        <w:spacing w:line="240" w:lineRule="auto"/>
        <w:rPr>
          <w:rFonts w:cstheme="minorHAnsi"/>
        </w:rPr>
      </w:pPr>
    </w:p>
    <w:p w14:paraId="2D6145DB" w14:textId="07C1B28C" w:rsidR="00F320D3" w:rsidRDefault="00F320D3" w:rsidP="00F320D3">
      <w:pPr>
        <w:widowControl w:val="0"/>
        <w:autoSpaceDE w:val="0"/>
        <w:autoSpaceDN w:val="0"/>
        <w:spacing w:line="240" w:lineRule="auto"/>
        <w:rPr>
          <w:rFonts w:cstheme="minorHAnsi"/>
        </w:rPr>
      </w:pPr>
    </w:p>
    <w:p w14:paraId="2CEB67BC" w14:textId="5DF76256" w:rsidR="00F320D3" w:rsidRDefault="00F320D3" w:rsidP="00F320D3">
      <w:pPr>
        <w:widowControl w:val="0"/>
        <w:autoSpaceDE w:val="0"/>
        <w:autoSpaceDN w:val="0"/>
        <w:spacing w:line="240" w:lineRule="auto"/>
        <w:rPr>
          <w:rFonts w:cstheme="minorHAnsi"/>
        </w:rPr>
      </w:pPr>
    </w:p>
    <w:p w14:paraId="768466ED" w14:textId="506D86FC" w:rsidR="00F320D3" w:rsidRDefault="00F320D3" w:rsidP="00F320D3">
      <w:pPr>
        <w:widowControl w:val="0"/>
        <w:autoSpaceDE w:val="0"/>
        <w:autoSpaceDN w:val="0"/>
        <w:spacing w:line="240" w:lineRule="auto"/>
        <w:rPr>
          <w:rFonts w:cstheme="minorHAnsi"/>
        </w:rPr>
      </w:pPr>
    </w:p>
    <w:p w14:paraId="14E0592D" w14:textId="77777777" w:rsidR="00F320D3" w:rsidRPr="00F320D3" w:rsidRDefault="00F320D3" w:rsidP="00F320D3">
      <w:pPr>
        <w:widowControl w:val="0"/>
        <w:autoSpaceDE w:val="0"/>
        <w:autoSpaceDN w:val="0"/>
        <w:spacing w:line="240" w:lineRule="auto"/>
        <w:rPr>
          <w:rFonts w:cstheme="minorHAnsi"/>
        </w:rPr>
      </w:pPr>
    </w:p>
    <w:p w14:paraId="406EF455" w14:textId="65BA3E30" w:rsidR="00F320D3" w:rsidRDefault="00B175CA" w:rsidP="00F320D3">
      <w:pPr>
        <w:pStyle w:val="PargrafodaLista"/>
        <w:widowControl w:val="0"/>
        <w:autoSpaceDE w:val="0"/>
        <w:autoSpaceDN w:val="0"/>
        <w:spacing w:line="240" w:lineRule="auto"/>
        <w:outlineLvl w:val="0"/>
        <w:rPr>
          <w:rFonts w:cstheme="minorHAnsi"/>
        </w:rPr>
      </w:pPr>
      <w:bookmarkStart w:id="8" w:name="_Toc39838699"/>
      <w:r>
        <w:rPr>
          <w:rFonts w:cstheme="minorHAnsi"/>
        </w:rPr>
        <w:t>Apêndice</w:t>
      </w:r>
      <w:r w:rsidR="00F320D3">
        <w:rPr>
          <w:rFonts w:cstheme="minorHAnsi"/>
        </w:rPr>
        <w:t xml:space="preserve"> 1</w:t>
      </w:r>
      <w:bookmarkEnd w:id="8"/>
    </w:p>
    <w:p w14:paraId="4DFF0ABF" w14:textId="77777777" w:rsidR="00F320D3" w:rsidRDefault="00F320D3" w:rsidP="00EF714A">
      <w:pPr>
        <w:pStyle w:val="PargrafodaLista"/>
        <w:widowControl w:val="0"/>
        <w:autoSpaceDE w:val="0"/>
        <w:autoSpaceDN w:val="0"/>
        <w:spacing w:line="240" w:lineRule="auto"/>
        <w:rPr>
          <w:rFonts w:cstheme="minorHAnsi"/>
        </w:rPr>
      </w:pPr>
    </w:p>
    <w:p w14:paraId="1FF98385" w14:textId="77777777" w:rsidR="00F320D3" w:rsidRDefault="00F320D3" w:rsidP="00EF714A">
      <w:pPr>
        <w:pStyle w:val="PargrafodaLista"/>
        <w:widowControl w:val="0"/>
        <w:autoSpaceDE w:val="0"/>
        <w:autoSpaceDN w:val="0"/>
        <w:spacing w:line="240" w:lineRule="auto"/>
        <w:rPr>
          <w:rFonts w:cstheme="minorHAnsi"/>
        </w:rPr>
      </w:pPr>
    </w:p>
    <w:p w14:paraId="5C878A09" w14:textId="77777777" w:rsidR="00F320D3" w:rsidRDefault="00F320D3" w:rsidP="00EF714A">
      <w:pPr>
        <w:pStyle w:val="PargrafodaLista"/>
        <w:widowControl w:val="0"/>
        <w:autoSpaceDE w:val="0"/>
        <w:autoSpaceDN w:val="0"/>
        <w:spacing w:line="240" w:lineRule="auto"/>
        <w:rPr>
          <w:rFonts w:cstheme="minorHAnsi"/>
        </w:rPr>
      </w:pPr>
    </w:p>
    <w:p w14:paraId="3B2C8169" w14:textId="77777777" w:rsidR="00F320D3" w:rsidRDefault="00F320D3" w:rsidP="00EF714A">
      <w:pPr>
        <w:pStyle w:val="PargrafodaLista"/>
        <w:widowControl w:val="0"/>
        <w:autoSpaceDE w:val="0"/>
        <w:autoSpaceDN w:val="0"/>
        <w:spacing w:line="240" w:lineRule="auto"/>
        <w:rPr>
          <w:rFonts w:cstheme="minorHAnsi"/>
        </w:rPr>
      </w:pPr>
    </w:p>
    <w:p w14:paraId="40519CB5" w14:textId="77777777" w:rsidR="00F320D3" w:rsidRDefault="00F320D3" w:rsidP="00EF714A">
      <w:pPr>
        <w:pStyle w:val="PargrafodaLista"/>
        <w:widowControl w:val="0"/>
        <w:autoSpaceDE w:val="0"/>
        <w:autoSpaceDN w:val="0"/>
        <w:spacing w:line="240" w:lineRule="auto"/>
        <w:rPr>
          <w:rFonts w:cstheme="minorHAnsi"/>
        </w:rPr>
      </w:pPr>
    </w:p>
    <w:p w14:paraId="08E1EC4C" w14:textId="77777777" w:rsidR="00F320D3" w:rsidRDefault="00F320D3" w:rsidP="00EF714A">
      <w:pPr>
        <w:pStyle w:val="PargrafodaLista"/>
        <w:widowControl w:val="0"/>
        <w:autoSpaceDE w:val="0"/>
        <w:autoSpaceDN w:val="0"/>
        <w:spacing w:line="240" w:lineRule="auto"/>
        <w:rPr>
          <w:rFonts w:cstheme="minorHAnsi"/>
        </w:rPr>
      </w:pPr>
    </w:p>
    <w:p w14:paraId="5C54E1A2" w14:textId="77777777" w:rsidR="00F320D3" w:rsidRDefault="00F320D3" w:rsidP="00EF714A">
      <w:pPr>
        <w:pStyle w:val="PargrafodaLista"/>
        <w:widowControl w:val="0"/>
        <w:autoSpaceDE w:val="0"/>
        <w:autoSpaceDN w:val="0"/>
        <w:spacing w:line="240" w:lineRule="auto"/>
        <w:rPr>
          <w:rFonts w:cstheme="minorHAnsi"/>
        </w:rPr>
      </w:pPr>
    </w:p>
    <w:p w14:paraId="02705D9D" w14:textId="77777777" w:rsidR="00F320D3" w:rsidRDefault="00F320D3" w:rsidP="00EF714A">
      <w:pPr>
        <w:pStyle w:val="PargrafodaLista"/>
        <w:widowControl w:val="0"/>
        <w:autoSpaceDE w:val="0"/>
        <w:autoSpaceDN w:val="0"/>
        <w:spacing w:line="240" w:lineRule="auto"/>
        <w:rPr>
          <w:rFonts w:cstheme="minorHAnsi"/>
        </w:rPr>
      </w:pPr>
    </w:p>
    <w:p w14:paraId="1AE6FD56" w14:textId="77777777" w:rsidR="00F320D3" w:rsidRDefault="00F320D3" w:rsidP="00EF714A">
      <w:pPr>
        <w:pStyle w:val="PargrafodaLista"/>
        <w:widowControl w:val="0"/>
        <w:autoSpaceDE w:val="0"/>
        <w:autoSpaceDN w:val="0"/>
        <w:spacing w:line="240" w:lineRule="auto"/>
        <w:rPr>
          <w:rFonts w:cstheme="minorHAnsi"/>
        </w:rPr>
      </w:pPr>
    </w:p>
    <w:p w14:paraId="29FA71BC" w14:textId="77777777" w:rsidR="00F320D3" w:rsidRDefault="00F320D3" w:rsidP="00EF714A">
      <w:pPr>
        <w:pStyle w:val="PargrafodaLista"/>
        <w:widowControl w:val="0"/>
        <w:autoSpaceDE w:val="0"/>
        <w:autoSpaceDN w:val="0"/>
        <w:spacing w:line="240" w:lineRule="auto"/>
        <w:rPr>
          <w:rFonts w:cstheme="minorHAnsi"/>
        </w:rPr>
      </w:pPr>
    </w:p>
    <w:p w14:paraId="36E7BA2D" w14:textId="77777777" w:rsidR="00F320D3" w:rsidRDefault="00F320D3" w:rsidP="00EF714A">
      <w:pPr>
        <w:pStyle w:val="PargrafodaLista"/>
        <w:widowControl w:val="0"/>
        <w:autoSpaceDE w:val="0"/>
        <w:autoSpaceDN w:val="0"/>
        <w:spacing w:line="240" w:lineRule="auto"/>
        <w:rPr>
          <w:rFonts w:cstheme="minorHAnsi"/>
        </w:rPr>
      </w:pPr>
    </w:p>
    <w:p w14:paraId="4F5BACBD" w14:textId="77777777" w:rsidR="00F320D3" w:rsidRDefault="00F320D3" w:rsidP="00EF714A">
      <w:pPr>
        <w:pStyle w:val="PargrafodaLista"/>
        <w:widowControl w:val="0"/>
        <w:autoSpaceDE w:val="0"/>
        <w:autoSpaceDN w:val="0"/>
        <w:spacing w:line="240" w:lineRule="auto"/>
        <w:rPr>
          <w:rFonts w:cstheme="minorHAnsi"/>
        </w:rPr>
      </w:pPr>
    </w:p>
    <w:p w14:paraId="6875F271" w14:textId="77777777" w:rsidR="00F320D3" w:rsidRDefault="00F320D3" w:rsidP="00EF714A">
      <w:pPr>
        <w:pStyle w:val="PargrafodaLista"/>
        <w:widowControl w:val="0"/>
        <w:autoSpaceDE w:val="0"/>
        <w:autoSpaceDN w:val="0"/>
        <w:spacing w:line="240" w:lineRule="auto"/>
        <w:rPr>
          <w:rFonts w:cstheme="minorHAnsi"/>
        </w:rPr>
      </w:pPr>
    </w:p>
    <w:p w14:paraId="0C5F282B" w14:textId="77777777" w:rsidR="00F320D3" w:rsidRDefault="00F320D3" w:rsidP="00EF714A">
      <w:pPr>
        <w:pStyle w:val="PargrafodaLista"/>
        <w:widowControl w:val="0"/>
        <w:autoSpaceDE w:val="0"/>
        <w:autoSpaceDN w:val="0"/>
        <w:spacing w:line="240" w:lineRule="auto"/>
        <w:rPr>
          <w:rFonts w:cstheme="minorHAnsi"/>
        </w:rPr>
      </w:pPr>
    </w:p>
    <w:p w14:paraId="18F7DBCA" w14:textId="77777777" w:rsidR="00F320D3" w:rsidRDefault="00F320D3" w:rsidP="00EF714A">
      <w:pPr>
        <w:pStyle w:val="PargrafodaLista"/>
        <w:widowControl w:val="0"/>
        <w:autoSpaceDE w:val="0"/>
        <w:autoSpaceDN w:val="0"/>
        <w:spacing w:line="240" w:lineRule="auto"/>
        <w:rPr>
          <w:rFonts w:cstheme="minorHAnsi"/>
        </w:rPr>
      </w:pPr>
    </w:p>
    <w:p w14:paraId="591CFAFC" w14:textId="77777777" w:rsidR="00F320D3" w:rsidRDefault="00F320D3" w:rsidP="00EF714A">
      <w:pPr>
        <w:pStyle w:val="PargrafodaLista"/>
        <w:widowControl w:val="0"/>
        <w:autoSpaceDE w:val="0"/>
        <w:autoSpaceDN w:val="0"/>
        <w:spacing w:line="240" w:lineRule="auto"/>
        <w:rPr>
          <w:rFonts w:cstheme="minorHAnsi"/>
        </w:rPr>
      </w:pPr>
    </w:p>
    <w:p w14:paraId="6640CB0B" w14:textId="77777777" w:rsidR="00F320D3" w:rsidRDefault="00F320D3" w:rsidP="00EF714A">
      <w:pPr>
        <w:pStyle w:val="PargrafodaLista"/>
        <w:widowControl w:val="0"/>
        <w:autoSpaceDE w:val="0"/>
        <w:autoSpaceDN w:val="0"/>
        <w:spacing w:line="240" w:lineRule="auto"/>
        <w:rPr>
          <w:rFonts w:cstheme="minorHAnsi"/>
        </w:rPr>
      </w:pPr>
    </w:p>
    <w:p w14:paraId="2CAA0B27" w14:textId="77777777" w:rsidR="00F320D3" w:rsidRDefault="00F320D3" w:rsidP="00EF714A">
      <w:pPr>
        <w:pStyle w:val="PargrafodaLista"/>
        <w:widowControl w:val="0"/>
        <w:autoSpaceDE w:val="0"/>
        <w:autoSpaceDN w:val="0"/>
        <w:spacing w:line="240" w:lineRule="auto"/>
        <w:rPr>
          <w:rFonts w:cstheme="minorHAnsi"/>
        </w:rPr>
      </w:pPr>
    </w:p>
    <w:p w14:paraId="070AF53B" w14:textId="77777777" w:rsidR="00F320D3" w:rsidRDefault="00F320D3" w:rsidP="00EF714A">
      <w:pPr>
        <w:pStyle w:val="PargrafodaLista"/>
        <w:widowControl w:val="0"/>
        <w:autoSpaceDE w:val="0"/>
        <w:autoSpaceDN w:val="0"/>
        <w:spacing w:line="240" w:lineRule="auto"/>
        <w:rPr>
          <w:rFonts w:cstheme="minorHAnsi"/>
        </w:rPr>
      </w:pPr>
    </w:p>
    <w:p w14:paraId="0EDA713B" w14:textId="77777777" w:rsidR="00F320D3" w:rsidRDefault="00F320D3" w:rsidP="00EF714A">
      <w:pPr>
        <w:pStyle w:val="PargrafodaLista"/>
        <w:widowControl w:val="0"/>
        <w:autoSpaceDE w:val="0"/>
        <w:autoSpaceDN w:val="0"/>
        <w:spacing w:line="240" w:lineRule="auto"/>
        <w:rPr>
          <w:rFonts w:cstheme="minorHAnsi"/>
        </w:rPr>
      </w:pPr>
    </w:p>
    <w:p w14:paraId="65EF6EF7" w14:textId="77777777" w:rsidR="00F320D3" w:rsidRDefault="00F320D3" w:rsidP="00EF714A">
      <w:pPr>
        <w:pStyle w:val="PargrafodaLista"/>
        <w:widowControl w:val="0"/>
        <w:autoSpaceDE w:val="0"/>
        <w:autoSpaceDN w:val="0"/>
        <w:spacing w:line="240" w:lineRule="auto"/>
        <w:rPr>
          <w:rFonts w:cstheme="minorHAnsi"/>
        </w:rPr>
      </w:pPr>
    </w:p>
    <w:p w14:paraId="44FEBA28" w14:textId="77777777" w:rsidR="00F320D3" w:rsidRDefault="00F320D3" w:rsidP="00EF714A">
      <w:pPr>
        <w:pStyle w:val="PargrafodaLista"/>
        <w:widowControl w:val="0"/>
        <w:autoSpaceDE w:val="0"/>
        <w:autoSpaceDN w:val="0"/>
        <w:spacing w:line="240" w:lineRule="auto"/>
        <w:rPr>
          <w:rFonts w:cstheme="minorHAnsi"/>
        </w:rPr>
      </w:pPr>
    </w:p>
    <w:p w14:paraId="3D0DDEED" w14:textId="77777777" w:rsidR="00F320D3" w:rsidRDefault="00F320D3" w:rsidP="00EF714A">
      <w:pPr>
        <w:pStyle w:val="PargrafodaLista"/>
        <w:widowControl w:val="0"/>
        <w:autoSpaceDE w:val="0"/>
        <w:autoSpaceDN w:val="0"/>
        <w:spacing w:line="240" w:lineRule="auto"/>
        <w:rPr>
          <w:rFonts w:cstheme="minorHAnsi"/>
        </w:rPr>
      </w:pPr>
    </w:p>
    <w:p w14:paraId="79B2D056" w14:textId="77777777" w:rsidR="00F320D3" w:rsidRDefault="00F320D3" w:rsidP="00EF714A">
      <w:pPr>
        <w:pStyle w:val="PargrafodaLista"/>
        <w:widowControl w:val="0"/>
        <w:autoSpaceDE w:val="0"/>
        <w:autoSpaceDN w:val="0"/>
        <w:spacing w:line="240" w:lineRule="auto"/>
        <w:rPr>
          <w:rFonts w:cstheme="minorHAnsi"/>
        </w:rPr>
      </w:pPr>
    </w:p>
    <w:p w14:paraId="0CBC67B3" w14:textId="77777777" w:rsidR="00F320D3" w:rsidRDefault="00F320D3" w:rsidP="00EF714A">
      <w:pPr>
        <w:pStyle w:val="PargrafodaLista"/>
        <w:widowControl w:val="0"/>
        <w:autoSpaceDE w:val="0"/>
        <w:autoSpaceDN w:val="0"/>
        <w:spacing w:line="240" w:lineRule="auto"/>
        <w:rPr>
          <w:rFonts w:cstheme="minorHAnsi"/>
        </w:rPr>
      </w:pPr>
    </w:p>
    <w:p w14:paraId="462FA0DB" w14:textId="77777777" w:rsidR="00F320D3" w:rsidRDefault="00F320D3" w:rsidP="00EF714A">
      <w:pPr>
        <w:pStyle w:val="PargrafodaLista"/>
        <w:widowControl w:val="0"/>
        <w:autoSpaceDE w:val="0"/>
        <w:autoSpaceDN w:val="0"/>
        <w:spacing w:line="240" w:lineRule="auto"/>
        <w:rPr>
          <w:rFonts w:cstheme="minorHAnsi"/>
        </w:rPr>
      </w:pPr>
    </w:p>
    <w:p w14:paraId="66E7763C" w14:textId="77777777" w:rsidR="00F320D3" w:rsidRDefault="00F320D3" w:rsidP="00EF714A">
      <w:pPr>
        <w:pStyle w:val="PargrafodaLista"/>
        <w:widowControl w:val="0"/>
        <w:autoSpaceDE w:val="0"/>
        <w:autoSpaceDN w:val="0"/>
        <w:spacing w:line="240" w:lineRule="auto"/>
        <w:rPr>
          <w:rFonts w:cstheme="minorHAnsi"/>
        </w:rPr>
      </w:pPr>
    </w:p>
    <w:p w14:paraId="68595A11" w14:textId="77777777" w:rsidR="00F320D3" w:rsidRDefault="00F320D3" w:rsidP="00EF714A">
      <w:pPr>
        <w:pStyle w:val="PargrafodaLista"/>
        <w:widowControl w:val="0"/>
        <w:autoSpaceDE w:val="0"/>
        <w:autoSpaceDN w:val="0"/>
        <w:spacing w:line="240" w:lineRule="auto"/>
        <w:rPr>
          <w:rFonts w:cstheme="minorHAnsi"/>
        </w:rPr>
      </w:pPr>
    </w:p>
    <w:p w14:paraId="454638E9" w14:textId="77777777" w:rsidR="00F320D3" w:rsidRDefault="00F320D3" w:rsidP="00EF714A">
      <w:pPr>
        <w:pStyle w:val="PargrafodaLista"/>
        <w:widowControl w:val="0"/>
        <w:autoSpaceDE w:val="0"/>
        <w:autoSpaceDN w:val="0"/>
        <w:spacing w:line="240" w:lineRule="auto"/>
        <w:rPr>
          <w:rFonts w:cstheme="minorHAnsi"/>
        </w:rPr>
      </w:pPr>
    </w:p>
    <w:p w14:paraId="132E93B3" w14:textId="77777777" w:rsidR="00F320D3" w:rsidRDefault="00F320D3" w:rsidP="00EF714A">
      <w:pPr>
        <w:pStyle w:val="PargrafodaLista"/>
        <w:widowControl w:val="0"/>
        <w:autoSpaceDE w:val="0"/>
        <w:autoSpaceDN w:val="0"/>
        <w:spacing w:line="240" w:lineRule="auto"/>
        <w:rPr>
          <w:rFonts w:cstheme="minorHAnsi"/>
        </w:rPr>
      </w:pPr>
    </w:p>
    <w:p w14:paraId="77A8C650" w14:textId="77777777" w:rsidR="00F320D3" w:rsidRDefault="00F320D3" w:rsidP="00EF714A">
      <w:pPr>
        <w:pStyle w:val="PargrafodaLista"/>
        <w:widowControl w:val="0"/>
        <w:autoSpaceDE w:val="0"/>
        <w:autoSpaceDN w:val="0"/>
        <w:spacing w:line="240" w:lineRule="auto"/>
        <w:rPr>
          <w:rFonts w:cstheme="minorHAnsi"/>
        </w:rPr>
      </w:pPr>
    </w:p>
    <w:p w14:paraId="70A99E9A" w14:textId="77777777" w:rsidR="00F320D3" w:rsidRDefault="00F320D3" w:rsidP="00EF714A">
      <w:pPr>
        <w:pStyle w:val="PargrafodaLista"/>
        <w:widowControl w:val="0"/>
        <w:autoSpaceDE w:val="0"/>
        <w:autoSpaceDN w:val="0"/>
        <w:spacing w:line="240" w:lineRule="auto"/>
        <w:rPr>
          <w:rFonts w:cstheme="minorHAnsi"/>
        </w:rPr>
      </w:pPr>
    </w:p>
    <w:p w14:paraId="61DC4247" w14:textId="77777777" w:rsidR="00F320D3" w:rsidRDefault="00F320D3" w:rsidP="00EF714A">
      <w:pPr>
        <w:pStyle w:val="PargrafodaLista"/>
        <w:widowControl w:val="0"/>
        <w:autoSpaceDE w:val="0"/>
        <w:autoSpaceDN w:val="0"/>
        <w:spacing w:line="240" w:lineRule="auto"/>
        <w:rPr>
          <w:rFonts w:cstheme="minorHAnsi"/>
        </w:rPr>
      </w:pPr>
    </w:p>
    <w:p w14:paraId="237A4A45" w14:textId="77777777" w:rsidR="00F320D3" w:rsidRDefault="00F320D3" w:rsidP="00EF714A">
      <w:pPr>
        <w:pStyle w:val="PargrafodaLista"/>
        <w:widowControl w:val="0"/>
        <w:autoSpaceDE w:val="0"/>
        <w:autoSpaceDN w:val="0"/>
        <w:spacing w:line="240" w:lineRule="auto"/>
        <w:rPr>
          <w:rFonts w:cstheme="minorHAnsi"/>
        </w:rPr>
      </w:pPr>
    </w:p>
    <w:p w14:paraId="3BC71273" w14:textId="77777777" w:rsidR="00F320D3" w:rsidRDefault="00F320D3" w:rsidP="00EF714A">
      <w:pPr>
        <w:pStyle w:val="PargrafodaLista"/>
        <w:widowControl w:val="0"/>
        <w:autoSpaceDE w:val="0"/>
        <w:autoSpaceDN w:val="0"/>
        <w:spacing w:line="240" w:lineRule="auto"/>
        <w:rPr>
          <w:rFonts w:cstheme="minorHAnsi"/>
        </w:rPr>
      </w:pPr>
    </w:p>
    <w:p w14:paraId="3E0A0D23" w14:textId="77777777" w:rsidR="00F320D3" w:rsidRDefault="00F320D3" w:rsidP="00EF714A">
      <w:pPr>
        <w:pStyle w:val="PargrafodaLista"/>
        <w:widowControl w:val="0"/>
        <w:autoSpaceDE w:val="0"/>
        <w:autoSpaceDN w:val="0"/>
        <w:spacing w:line="240" w:lineRule="auto"/>
        <w:rPr>
          <w:rFonts w:cstheme="minorHAnsi"/>
        </w:rPr>
      </w:pPr>
    </w:p>
    <w:p w14:paraId="73607629" w14:textId="77777777" w:rsidR="00F320D3" w:rsidRDefault="00F320D3" w:rsidP="00EF714A">
      <w:pPr>
        <w:pStyle w:val="PargrafodaLista"/>
        <w:widowControl w:val="0"/>
        <w:autoSpaceDE w:val="0"/>
        <w:autoSpaceDN w:val="0"/>
        <w:spacing w:line="240" w:lineRule="auto"/>
        <w:rPr>
          <w:rFonts w:cstheme="minorHAnsi"/>
        </w:rPr>
      </w:pPr>
    </w:p>
    <w:p w14:paraId="2185BA96" w14:textId="77777777" w:rsidR="00F320D3" w:rsidRDefault="00F320D3" w:rsidP="00EF714A">
      <w:pPr>
        <w:pStyle w:val="PargrafodaLista"/>
        <w:widowControl w:val="0"/>
        <w:autoSpaceDE w:val="0"/>
        <w:autoSpaceDN w:val="0"/>
        <w:spacing w:line="240" w:lineRule="auto"/>
        <w:rPr>
          <w:rFonts w:cstheme="minorHAnsi"/>
        </w:rPr>
      </w:pPr>
    </w:p>
    <w:p w14:paraId="039EEBC2" w14:textId="77777777" w:rsidR="00F320D3" w:rsidRDefault="00F320D3" w:rsidP="00EF714A">
      <w:pPr>
        <w:pStyle w:val="PargrafodaLista"/>
        <w:widowControl w:val="0"/>
        <w:autoSpaceDE w:val="0"/>
        <w:autoSpaceDN w:val="0"/>
        <w:spacing w:line="240" w:lineRule="auto"/>
        <w:rPr>
          <w:rFonts w:cstheme="minorHAnsi"/>
        </w:rPr>
      </w:pPr>
    </w:p>
    <w:p w14:paraId="2E03C941" w14:textId="77777777" w:rsidR="00F320D3" w:rsidRDefault="00F320D3" w:rsidP="00EF714A">
      <w:pPr>
        <w:pStyle w:val="PargrafodaLista"/>
        <w:widowControl w:val="0"/>
        <w:autoSpaceDE w:val="0"/>
        <w:autoSpaceDN w:val="0"/>
        <w:spacing w:line="240" w:lineRule="auto"/>
        <w:rPr>
          <w:rFonts w:cstheme="minorHAnsi"/>
        </w:rPr>
      </w:pPr>
    </w:p>
    <w:p w14:paraId="2B274FDA" w14:textId="77777777" w:rsidR="00F320D3" w:rsidRDefault="00F320D3" w:rsidP="00EF714A">
      <w:pPr>
        <w:pStyle w:val="PargrafodaLista"/>
        <w:widowControl w:val="0"/>
        <w:autoSpaceDE w:val="0"/>
        <w:autoSpaceDN w:val="0"/>
        <w:spacing w:line="240" w:lineRule="auto"/>
        <w:rPr>
          <w:rFonts w:cstheme="minorHAnsi"/>
        </w:rPr>
      </w:pPr>
    </w:p>
    <w:p w14:paraId="0F7DBCE2" w14:textId="77777777" w:rsidR="00F320D3" w:rsidRDefault="00F320D3" w:rsidP="00EF714A">
      <w:pPr>
        <w:pStyle w:val="PargrafodaLista"/>
        <w:widowControl w:val="0"/>
        <w:autoSpaceDE w:val="0"/>
        <w:autoSpaceDN w:val="0"/>
        <w:spacing w:line="240" w:lineRule="auto"/>
        <w:rPr>
          <w:rFonts w:cstheme="minorHAnsi"/>
        </w:rPr>
      </w:pPr>
    </w:p>
    <w:p w14:paraId="26BF00F0" w14:textId="77777777" w:rsidR="00F320D3" w:rsidRDefault="00F320D3" w:rsidP="00EF714A">
      <w:pPr>
        <w:pStyle w:val="PargrafodaLista"/>
        <w:widowControl w:val="0"/>
        <w:autoSpaceDE w:val="0"/>
        <w:autoSpaceDN w:val="0"/>
        <w:spacing w:line="240" w:lineRule="auto"/>
        <w:rPr>
          <w:rFonts w:cstheme="minorHAnsi"/>
        </w:rPr>
      </w:pPr>
    </w:p>
    <w:p w14:paraId="28625B41" w14:textId="77777777" w:rsidR="00F320D3" w:rsidRDefault="00F320D3" w:rsidP="00EF714A">
      <w:pPr>
        <w:pStyle w:val="PargrafodaLista"/>
        <w:widowControl w:val="0"/>
        <w:autoSpaceDE w:val="0"/>
        <w:autoSpaceDN w:val="0"/>
        <w:spacing w:line="240" w:lineRule="auto"/>
        <w:rPr>
          <w:rFonts w:cstheme="minorHAnsi"/>
        </w:rPr>
      </w:pPr>
    </w:p>
    <w:p w14:paraId="002BEF99" w14:textId="77777777" w:rsidR="00F320D3" w:rsidRDefault="00F320D3" w:rsidP="00EF714A">
      <w:pPr>
        <w:pStyle w:val="PargrafodaLista"/>
        <w:widowControl w:val="0"/>
        <w:autoSpaceDE w:val="0"/>
        <w:autoSpaceDN w:val="0"/>
        <w:spacing w:line="240" w:lineRule="auto"/>
        <w:rPr>
          <w:rFonts w:cstheme="minorHAnsi"/>
        </w:rPr>
      </w:pPr>
    </w:p>
    <w:p w14:paraId="23EF3417" w14:textId="77777777" w:rsidR="00F320D3" w:rsidRDefault="00F320D3" w:rsidP="00EF714A">
      <w:pPr>
        <w:pStyle w:val="PargrafodaLista"/>
        <w:widowControl w:val="0"/>
        <w:autoSpaceDE w:val="0"/>
        <w:autoSpaceDN w:val="0"/>
        <w:spacing w:line="240" w:lineRule="auto"/>
        <w:rPr>
          <w:rFonts w:cstheme="minorHAnsi"/>
        </w:rPr>
      </w:pPr>
    </w:p>
    <w:p w14:paraId="74A1A0AF" w14:textId="77777777" w:rsidR="00F320D3" w:rsidRDefault="00F320D3" w:rsidP="00EF714A">
      <w:pPr>
        <w:pStyle w:val="PargrafodaLista"/>
        <w:widowControl w:val="0"/>
        <w:autoSpaceDE w:val="0"/>
        <w:autoSpaceDN w:val="0"/>
        <w:spacing w:line="240" w:lineRule="auto"/>
        <w:rPr>
          <w:rFonts w:cstheme="minorHAnsi"/>
        </w:rPr>
      </w:pPr>
    </w:p>
    <w:p w14:paraId="0CB9A927" w14:textId="77777777" w:rsidR="00F320D3" w:rsidRDefault="00F320D3" w:rsidP="00EF714A">
      <w:pPr>
        <w:pStyle w:val="PargrafodaLista"/>
        <w:widowControl w:val="0"/>
        <w:autoSpaceDE w:val="0"/>
        <w:autoSpaceDN w:val="0"/>
        <w:spacing w:line="240" w:lineRule="auto"/>
        <w:rPr>
          <w:rFonts w:cstheme="minorHAnsi"/>
        </w:rPr>
      </w:pPr>
    </w:p>
    <w:p w14:paraId="58D232D1" w14:textId="77777777" w:rsidR="00F320D3" w:rsidRDefault="00F320D3" w:rsidP="00EF714A">
      <w:pPr>
        <w:pStyle w:val="PargrafodaLista"/>
        <w:widowControl w:val="0"/>
        <w:autoSpaceDE w:val="0"/>
        <w:autoSpaceDN w:val="0"/>
        <w:spacing w:line="240" w:lineRule="auto"/>
        <w:rPr>
          <w:rFonts w:cstheme="minorHAnsi"/>
        </w:rPr>
      </w:pPr>
    </w:p>
    <w:p w14:paraId="4679249C" w14:textId="77777777" w:rsidR="00F320D3" w:rsidRDefault="00F320D3" w:rsidP="00EF714A">
      <w:pPr>
        <w:pStyle w:val="PargrafodaLista"/>
        <w:widowControl w:val="0"/>
        <w:autoSpaceDE w:val="0"/>
        <w:autoSpaceDN w:val="0"/>
        <w:spacing w:line="240" w:lineRule="auto"/>
        <w:rPr>
          <w:rFonts w:cstheme="minorHAnsi"/>
        </w:rPr>
      </w:pPr>
    </w:p>
    <w:p w14:paraId="7AD5AF65" w14:textId="77777777" w:rsidR="00F320D3" w:rsidRDefault="00F320D3" w:rsidP="00EF714A">
      <w:pPr>
        <w:pStyle w:val="PargrafodaLista"/>
        <w:widowControl w:val="0"/>
        <w:autoSpaceDE w:val="0"/>
        <w:autoSpaceDN w:val="0"/>
        <w:spacing w:line="240" w:lineRule="auto"/>
        <w:rPr>
          <w:rFonts w:cstheme="minorHAnsi"/>
        </w:rPr>
      </w:pPr>
    </w:p>
    <w:p w14:paraId="6392C4C9" w14:textId="77777777" w:rsidR="00F320D3" w:rsidRDefault="00F320D3" w:rsidP="00EF714A">
      <w:pPr>
        <w:pStyle w:val="PargrafodaLista"/>
        <w:widowControl w:val="0"/>
        <w:autoSpaceDE w:val="0"/>
        <w:autoSpaceDN w:val="0"/>
        <w:spacing w:line="240" w:lineRule="auto"/>
        <w:rPr>
          <w:rFonts w:cstheme="minorHAnsi"/>
        </w:rPr>
      </w:pPr>
    </w:p>
    <w:p w14:paraId="6D7EB1C0" w14:textId="6A0760CA" w:rsidR="00F320D3" w:rsidRDefault="00F320D3" w:rsidP="00F320D3">
      <w:pPr>
        <w:pStyle w:val="PargrafodaLista"/>
        <w:widowControl w:val="0"/>
        <w:autoSpaceDE w:val="0"/>
        <w:autoSpaceDN w:val="0"/>
        <w:spacing w:line="240" w:lineRule="auto"/>
        <w:outlineLvl w:val="0"/>
        <w:rPr>
          <w:rFonts w:cstheme="minorHAnsi"/>
        </w:rPr>
      </w:pPr>
      <w:bookmarkStart w:id="9" w:name="_Toc39838700"/>
      <w:r>
        <w:rPr>
          <w:rFonts w:cstheme="minorHAnsi"/>
        </w:rPr>
        <w:t>Apêndice 2</w:t>
      </w:r>
      <w:bookmarkEnd w:id="9"/>
    </w:p>
    <w:p w14:paraId="3B51FCF1" w14:textId="77777777" w:rsidR="00F320D3" w:rsidRDefault="00F320D3" w:rsidP="00EF714A">
      <w:pPr>
        <w:pStyle w:val="PargrafodaLista"/>
        <w:widowControl w:val="0"/>
        <w:autoSpaceDE w:val="0"/>
        <w:autoSpaceDN w:val="0"/>
        <w:spacing w:line="240" w:lineRule="auto"/>
        <w:rPr>
          <w:rFonts w:cstheme="minorHAnsi"/>
        </w:rPr>
      </w:pPr>
    </w:p>
    <w:p w14:paraId="5E848A4D" w14:textId="77777777" w:rsidR="00F320D3" w:rsidRDefault="00F320D3" w:rsidP="00EF714A">
      <w:pPr>
        <w:pStyle w:val="PargrafodaLista"/>
        <w:widowControl w:val="0"/>
        <w:autoSpaceDE w:val="0"/>
        <w:autoSpaceDN w:val="0"/>
        <w:spacing w:line="240" w:lineRule="auto"/>
        <w:rPr>
          <w:rFonts w:cstheme="minorHAnsi"/>
        </w:rPr>
      </w:pPr>
    </w:p>
    <w:p w14:paraId="19EE143E" w14:textId="77777777" w:rsidR="00F320D3" w:rsidRDefault="00F320D3" w:rsidP="00EF714A">
      <w:pPr>
        <w:pStyle w:val="PargrafodaLista"/>
        <w:widowControl w:val="0"/>
        <w:autoSpaceDE w:val="0"/>
        <w:autoSpaceDN w:val="0"/>
        <w:spacing w:line="240" w:lineRule="auto"/>
        <w:rPr>
          <w:rFonts w:cstheme="minorHAnsi"/>
        </w:rPr>
      </w:pPr>
    </w:p>
    <w:p w14:paraId="44B7516B" w14:textId="77777777" w:rsidR="00F320D3" w:rsidRDefault="00F320D3" w:rsidP="00EF714A">
      <w:pPr>
        <w:pStyle w:val="PargrafodaLista"/>
        <w:widowControl w:val="0"/>
        <w:autoSpaceDE w:val="0"/>
        <w:autoSpaceDN w:val="0"/>
        <w:spacing w:line="240" w:lineRule="auto"/>
        <w:rPr>
          <w:rFonts w:cstheme="minorHAnsi"/>
        </w:rPr>
      </w:pPr>
    </w:p>
    <w:p w14:paraId="78F91EC2" w14:textId="77777777" w:rsidR="00F320D3" w:rsidRDefault="00F320D3" w:rsidP="00EF714A">
      <w:pPr>
        <w:pStyle w:val="PargrafodaLista"/>
        <w:widowControl w:val="0"/>
        <w:autoSpaceDE w:val="0"/>
        <w:autoSpaceDN w:val="0"/>
        <w:spacing w:line="240" w:lineRule="auto"/>
        <w:rPr>
          <w:rFonts w:cstheme="minorHAnsi"/>
        </w:rPr>
      </w:pPr>
    </w:p>
    <w:p w14:paraId="00D71D2B" w14:textId="77777777" w:rsidR="00F320D3" w:rsidRDefault="00F320D3" w:rsidP="00EF714A">
      <w:pPr>
        <w:pStyle w:val="PargrafodaLista"/>
        <w:widowControl w:val="0"/>
        <w:autoSpaceDE w:val="0"/>
        <w:autoSpaceDN w:val="0"/>
        <w:spacing w:line="240" w:lineRule="auto"/>
        <w:rPr>
          <w:rFonts w:cstheme="minorHAnsi"/>
        </w:rPr>
      </w:pPr>
    </w:p>
    <w:p w14:paraId="61B58A94" w14:textId="77777777" w:rsidR="00F320D3" w:rsidRDefault="00F320D3" w:rsidP="00EF714A">
      <w:pPr>
        <w:pStyle w:val="PargrafodaLista"/>
        <w:widowControl w:val="0"/>
        <w:autoSpaceDE w:val="0"/>
        <w:autoSpaceDN w:val="0"/>
        <w:spacing w:line="240" w:lineRule="auto"/>
        <w:rPr>
          <w:rFonts w:cstheme="minorHAnsi"/>
        </w:rPr>
      </w:pPr>
    </w:p>
    <w:p w14:paraId="5E922E22" w14:textId="77777777" w:rsidR="00F320D3" w:rsidRDefault="00F320D3" w:rsidP="00EF714A">
      <w:pPr>
        <w:pStyle w:val="PargrafodaLista"/>
        <w:widowControl w:val="0"/>
        <w:autoSpaceDE w:val="0"/>
        <w:autoSpaceDN w:val="0"/>
        <w:spacing w:line="240" w:lineRule="auto"/>
        <w:rPr>
          <w:rFonts w:cstheme="minorHAnsi"/>
        </w:rPr>
      </w:pPr>
    </w:p>
    <w:p w14:paraId="1CD90817" w14:textId="77777777" w:rsidR="00F320D3" w:rsidRDefault="00F320D3" w:rsidP="00EF714A">
      <w:pPr>
        <w:pStyle w:val="PargrafodaLista"/>
        <w:widowControl w:val="0"/>
        <w:autoSpaceDE w:val="0"/>
        <w:autoSpaceDN w:val="0"/>
        <w:spacing w:line="240" w:lineRule="auto"/>
        <w:rPr>
          <w:rFonts w:cstheme="minorHAnsi"/>
        </w:rPr>
      </w:pPr>
    </w:p>
    <w:p w14:paraId="325E0D72" w14:textId="77777777" w:rsidR="00F320D3" w:rsidRDefault="00F320D3" w:rsidP="00EF714A">
      <w:pPr>
        <w:pStyle w:val="PargrafodaLista"/>
        <w:widowControl w:val="0"/>
        <w:autoSpaceDE w:val="0"/>
        <w:autoSpaceDN w:val="0"/>
        <w:spacing w:line="240" w:lineRule="auto"/>
        <w:rPr>
          <w:rFonts w:cstheme="minorHAnsi"/>
        </w:rPr>
      </w:pPr>
    </w:p>
    <w:p w14:paraId="109D486F" w14:textId="77777777" w:rsidR="00F320D3" w:rsidRDefault="00F320D3" w:rsidP="00EF714A">
      <w:pPr>
        <w:pStyle w:val="PargrafodaLista"/>
        <w:widowControl w:val="0"/>
        <w:autoSpaceDE w:val="0"/>
        <w:autoSpaceDN w:val="0"/>
        <w:spacing w:line="240" w:lineRule="auto"/>
        <w:rPr>
          <w:rFonts w:cstheme="minorHAnsi"/>
        </w:rPr>
      </w:pPr>
    </w:p>
    <w:p w14:paraId="2FFD3FD2" w14:textId="77777777" w:rsidR="00F320D3" w:rsidRDefault="00F320D3" w:rsidP="00EF714A">
      <w:pPr>
        <w:pStyle w:val="PargrafodaLista"/>
        <w:widowControl w:val="0"/>
        <w:autoSpaceDE w:val="0"/>
        <w:autoSpaceDN w:val="0"/>
        <w:spacing w:line="240" w:lineRule="auto"/>
        <w:rPr>
          <w:rFonts w:cstheme="minorHAnsi"/>
        </w:rPr>
      </w:pPr>
    </w:p>
    <w:p w14:paraId="31E824BC" w14:textId="77777777" w:rsidR="00F320D3" w:rsidRDefault="00F320D3" w:rsidP="00EF714A">
      <w:pPr>
        <w:pStyle w:val="PargrafodaLista"/>
        <w:widowControl w:val="0"/>
        <w:autoSpaceDE w:val="0"/>
        <w:autoSpaceDN w:val="0"/>
        <w:spacing w:line="240" w:lineRule="auto"/>
        <w:rPr>
          <w:rFonts w:cstheme="minorHAnsi"/>
        </w:rPr>
      </w:pPr>
    </w:p>
    <w:p w14:paraId="7B935AF5" w14:textId="77777777" w:rsidR="00F320D3" w:rsidRDefault="00F320D3" w:rsidP="00EF714A">
      <w:pPr>
        <w:pStyle w:val="PargrafodaLista"/>
        <w:widowControl w:val="0"/>
        <w:autoSpaceDE w:val="0"/>
        <w:autoSpaceDN w:val="0"/>
        <w:spacing w:line="240" w:lineRule="auto"/>
        <w:rPr>
          <w:rFonts w:cstheme="minorHAnsi"/>
        </w:rPr>
      </w:pPr>
    </w:p>
    <w:p w14:paraId="4FFC8FD5" w14:textId="77777777" w:rsidR="00F320D3" w:rsidRDefault="00F320D3" w:rsidP="00EF714A">
      <w:pPr>
        <w:pStyle w:val="PargrafodaLista"/>
        <w:widowControl w:val="0"/>
        <w:autoSpaceDE w:val="0"/>
        <w:autoSpaceDN w:val="0"/>
        <w:spacing w:line="240" w:lineRule="auto"/>
        <w:rPr>
          <w:rFonts w:cstheme="minorHAnsi"/>
        </w:rPr>
      </w:pPr>
    </w:p>
    <w:p w14:paraId="14EE9D14" w14:textId="77777777" w:rsidR="00F320D3" w:rsidRDefault="00F320D3" w:rsidP="00EF714A">
      <w:pPr>
        <w:pStyle w:val="PargrafodaLista"/>
        <w:widowControl w:val="0"/>
        <w:autoSpaceDE w:val="0"/>
        <w:autoSpaceDN w:val="0"/>
        <w:spacing w:line="240" w:lineRule="auto"/>
        <w:rPr>
          <w:rFonts w:cstheme="minorHAnsi"/>
        </w:rPr>
      </w:pPr>
    </w:p>
    <w:p w14:paraId="000F9F43" w14:textId="77777777" w:rsidR="00F320D3" w:rsidRDefault="00F320D3" w:rsidP="00EF714A">
      <w:pPr>
        <w:pStyle w:val="PargrafodaLista"/>
        <w:widowControl w:val="0"/>
        <w:autoSpaceDE w:val="0"/>
        <w:autoSpaceDN w:val="0"/>
        <w:spacing w:line="240" w:lineRule="auto"/>
        <w:rPr>
          <w:rFonts w:cstheme="minorHAnsi"/>
        </w:rPr>
      </w:pPr>
    </w:p>
    <w:p w14:paraId="05E1DD99" w14:textId="77777777" w:rsidR="00F320D3" w:rsidRDefault="00F320D3" w:rsidP="00EF714A">
      <w:pPr>
        <w:pStyle w:val="PargrafodaLista"/>
        <w:widowControl w:val="0"/>
        <w:autoSpaceDE w:val="0"/>
        <w:autoSpaceDN w:val="0"/>
        <w:spacing w:line="240" w:lineRule="auto"/>
        <w:rPr>
          <w:rFonts w:cstheme="minorHAnsi"/>
        </w:rPr>
      </w:pPr>
    </w:p>
    <w:p w14:paraId="020A1743" w14:textId="77777777" w:rsidR="00F320D3" w:rsidRDefault="00F320D3" w:rsidP="00EF714A">
      <w:pPr>
        <w:pStyle w:val="PargrafodaLista"/>
        <w:widowControl w:val="0"/>
        <w:autoSpaceDE w:val="0"/>
        <w:autoSpaceDN w:val="0"/>
        <w:spacing w:line="240" w:lineRule="auto"/>
        <w:rPr>
          <w:rFonts w:cstheme="minorHAnsi"/>
        </w:rPr>
      </w:pPr>
    </w:p>
    <w:p w14:paraId="0AD67F69" w14:textId="77777777" w:rsidR="00F320D3" w:rsidRDefault="00F320D3" w:rsidP="00EF714A">
      <w:pPr>
        <w:pStyle w:val="PargrafodaLista"/>
        <w:widowControl w:val="0"/>
        <w:autoSpaceDE w:val="0"/>
        <w:autoSpaceDN w:val="0"/>
        <w:spacing w:line="240" w:lineRule="auto"/>
        <w:rPr>
          <w:rFonts w:cstheme="minorHAnsi"/>
        </w:rPr>
      </w:pPr>
    </w:p>
    <w:p w14:paraId="4D19C42F" w14:textId="77777777" w:rsidR="00F320D3" w:rsidRDefault="00F320D3" w:rsidP="00EF714A">
      <w:pPr>
        <w:pStyle w:val="PargrafodaLista"/>
        <w:widowControl w:val="0"/>
        <w:autoSpaceDE w:val="0"/>
        <w:autoSpaceDN w:val="0"/>
        <w:spacing w:line="240" w:lineRule="auto"/>
        <w:rPr>
          <w:rFonts w:cstheme="minorHAnsi"/>
        </w:rPr>
      </w:pPr>
    </w:p>
    <w:p w14:paraId="2E229259" w14:textId="77777777" w:rsidR="00F320D3" w:rsidRDefault="00F320D3" w:rsidP="00EF714A">
      <w:pPr>
        <w:pStyle w:val="PargrafodaLista"/>
        <w:widowControl w:val="0"/>
        <w:autoSpaceDE w:val="0"/>
        <w:autoSpaceDN w:val="0"/>
        <w:spacing w:line="240" w:lineRule="auto"/>
        <w:rPr>
          <w:rFonts w:cstheme="minorHAnsi"/>
        </w:rPr>
      </w:pPr>
    </w:p>
    <w:p w14:paraId="01A012F0" w14:textId="77777777" w:rsidR="00F320D3" w:rsidRDefault="00F320D3" w:rsidP="00EF714A">
      <w:pPr>
        <w:pStyle w:val="PargrafodaLista"/>
        <w:widowControl w:val="0"/>
        <w:autoSpaceDE w:val="0"/>
        <w:autoSpaceDN w:val="0"/>
        <w:spacing w:line="240" w:lineRule="auto"/>
        <w:rPr>
          <w:rFonts w:cstheme="minorHAnsi"/>
        </w:rPr>
      </w:pPr>
    </w:p>
    <w:p w14:paraId="18EB19B5" w14:textId="77777777" w:rsidR="00F320D3" w:rsidRDefault="00F320D3" w:rsidP="00EF714A">
      <w:pPr>
        <w:pStyle w:val="PargrafodaLista"/>
        <w:widowControl w:val="0"/>
        <w:autoSpaceDE w:val="0"/>
        <w:autoSpaceDN w:val="0"/>
        <w:spacing w:line="240" w:lineRule="auto"/>
        <w:rPr>
          <w:rFonts w:cstheme="minorHAnsi"/>
        </w:rPr>
      </w:pPr>
    </w:p>
    <w:p w14:paraId="2C4F6112" w14:textId="77777777" w:rsidR="00F320D3" w:rsidRDefault="00F320D3" w:rsidP="00EF714A">
      <w:pPr>
        <w:pStyle w:val="PargrafodaLista"/>
        <w:widowControl w:val="0"/>
        <w:autoSpaceDE w:val="0"/>
        <w:autoSpaceDN w:val="0"/>
        <w:spacing w:line="240" w:lineRule="auto"/>
        <w:rPr>
          <w:rFonts w:cstheme="minorHAnsi"/>
        </w:rPr>
      </w:pPr>
    </w:p>
    <w:p w14:paraId="0090B5E6" w14:textId="77777777" w:rsidR="00F320D3" w:rsidRDefault="00F320D3" w:rsidP="00EF714A">
      <w:pPr>
        <w:pStyle w:val="PargrafodaLista"/>
        <w:widowControl w:val="0"/>
        <w:autoSpaceDE w:val="0"/>
        <w:autoSpaceDN w:val="0"/>
        <w:spacing w:line="240" w:lineRule="auto"/>
        <w:rPr>
          <w:rFonts w:cstheme="minorHAnsi"/>
        </w:rPr>
      </w:pPr>
    </w:p>
    <w:p w14:paraId="4F41B006" w14:textId="77777777" w:rsidR="00F320D3" w:rsidRDefault="00F320D3" w:rsidP="00EF714A">
      <w:pPr>
        <w:pStyle w:val="PargrafodaLista"/>
        <w:widowControl w:val="0"/>
        <w:autoSpaceDE w:val="0"/>
        <w:autoSpaceDN w:val="0"/>
        <w:spacing w:line="240" w:lineRule="auto"/>
        <w:rPr>
          <w:rFonts w:cstheme="minorHAnsi"/>
        </w:rPr>
      </w:pPr>
    </w:p>
    <w:p w14:paraId="0625FDED" w14:textId="77777777" w:rsidR="00F320D3" w:rsidRDefault="00F320D3" w:rsidP="00EF714A">
      <w:pPr>
        <w:pStyle w:val="PargrafodaLista"/>
        <w:widowControl w:val="0"/>
        <w:autoSpaceDE w:val="0"/>
        <w:autoSpaceDN w:val="0"/>
        <w:spacing w:line="240" w:lineRule="auto"/>
        <w:rPr>
          <w:rFonts w:cstheme="minorHAnsi"/>
        </w:rPr>
      </w:pPr>
    </w:p>
    <w:p w14:paraId="48FFBB75" w14:textId="77777777" w:rsidR="00F320D3" w:rsidRDefault="00F320D3" w:rsidP="00EF714A">
      <w:pPr>
        <w:pStyle w:val="PargrafodaLista"/>
        <w:widowControl w:val="0"/>
        <w:autoSpaceDE w:val="0"/>
        <w:autoSpaceDN w:val="0"/>
        <w:spacing w:line="240" w:lineRule="auto"/>
        <w:rPr>
          <w:rFonts w:cstheme="minorHAnsi"/>
        </w:rPr>
      </w:pPr>
    </w:p>
    <w:p w14:paraId="1CC754C7" w14:textId="77777777" w:rsidR="00F320D3" w:rsidRDefault="00F320D3" w:rsidP="00EF714A">
      <w:pPr>
        <w:pStyle w:val="PargrafodaLista"/>
        <w:widowControl w:val="0"/>
        <w:autoSpaceDE w:val="0"/>
        <w:autoSpaceDN w:val="0"/>
        <w:spacing w:line="240" w:lineRule="auto"/>
        <w:rPr>
          <w:rFonts w:cstheme="minorHAnsi"/>
        </w:rPr>
      </w:pPr>
    </w:p>
    <w:p w14:paraId="39C53ADF" w14:textId="77777777" w:rsidR="00F320D3" w:rsidRDefault="00F320D3" w:rsidP="00EF714A">
      <w:pPr>
        <w:pStyle w:val="PargrafodaLista"/>
        <w:widowControl w:val="0"/>
        <w:autoSpaceDE w:val="0"/>
        <w:autoSpaceDN w:val="0"/>
        <w:spacing w:line="240" w:lineRule="auto"/>
        <w:rPr>
          <w:rFonts w:cstheme="minorHAnsi"/>
        </w:rPr>
      </w:pPr>
    </w:p>
    <w:p w14:paraId="185328C4" w14:textId="77777777" w:rsidR="00F320D3" w:rsidRDefault="00F320D3" w:rsidP="00EF714A">
      <w:pPr>
        <w:pStyle w:val="PargrafodaLista"/>
        <w:widowControl w:val="0"/>
        <w:autoSpaceDE w:val="0"/>
        <w:autoSpaceDN w:val="0"/>
        <w:spacing w:line="240" w:lineRule="auto"/>
        <w:rPr>
          <w:rFonts w:cstheme="minorHAnsi"/>
        </w:rPr>
      </w:pPr>
    </w:p>
    <w:p w14:paraId="0DA31A40" w14:textId="77777777" w:rsidR="00F320D3" w:rsidRDefault="00F320D3" w:rsidP="00EF714A">
      <w:pPr>
        <w:pStyle w:val="PargrafodaLista"/>
        <w:widowControl w:val="0"/>
        <w:autoSpaceDE w:val="0"/>
        <w:autoSpaceDN w:val="0"/>
        <w:spacing w:line="240" w:lineRule="auto"/>
        <w:rPr>
          <w:rFonts w:cstheme="minorHAnsi"/>
        </w:rPr>
      </w:pPr>
    </w:p>
    <w:p w14:paraId="453D0BBA" w14:textId="77777777" w:rsidR="00F320D3" w:rsidRDefault="00F320D3" w:rsidP="00EF714A">
      <w:pPr>
        <w:pStyle w:val="PargrafodaLista"/>
        <w:widowControl w:val="0"/>
        <w:autoSpaceDE w:val="0"/>
        <w:autoSpaceDN w:val="0"/>
        <w:spacing w:line="240" w:lineRule="auto"/>
        <w:rPr>
          <w:rFonts w:cstheme="minorHAnsi"/>
        </w:rPr>
      </w:pPr>
    </w:p>
    <w:p w14:paraId="27872486" w14:textId="77777777" w:rsidR="00F320D3" w:rsidRDefault="00F320D3" w:rsidP="00EF714A">
      <w:pPr>
        <w:pStyle w:val="PargrafodaLista"/>
        <w:widowControl w:val="0"/>
        <w:autoSpaceDE w:val="0"/>
        <w:autoSpaceDN w:val="0"/>
        <w:spacing w:line="240" w:lineRule="auto"/>
        <w:rPr>
          <w:rFonts w:cstheme="minorHAnsi"/>
        </w:rPr>
      </w:pPr>
    </w:p>
    <w:p w14:paraId="039BFFAF" w14:textId="77777777" w:rsidR="00F320D3" w:rsidRDefault="00F320D3" w:rsidP="00EF714A">
      <w:pPr>
        <w:pStyle w:val="PargrafodaLista"/>
        <w:widowControl w:val="0"/>
        <w:autoSpaceDE w:val="0"/>
        <w:autoSpaceDN w:val="0"/>
        <w:spacing w:line="240" w:lineRule="auto"/>
        <w:rPr>
          <w:rFonts w:cstheme="minorHAnsi"/>
        </w:rPr>
      </w:pPr>
    </w:p>
    <w:p w14:paraId="7F7B6746" w14:textId="77777777" w:rsidR="00F320D3" w:rsidRDefault="00F320D3" w:rsidP="00EF714A">
      <w:pPr>
        <w:pStyle w:val="PargrafodaLista"/>
        <w:widowControl w:val="0"/>
        <w:autoSpaceDE w:val="0"/>
        <w:autoSpaceDN w:val="0"/>
        <w:spacing w:line="240" w:lineRule="auto"/>
        <w:rPr>
          <w:rFonts w:cstheme="minorHAnsi"/>
        </w:rPr>
      </w:pPr>
    </w:p>
    <w:p w14:paraId="79477652" w14:textId="77777777" w:rsidR="00F320D3" w:rsidRDefault="00F320D3" w:rsidP="00EF714A">
      <w:pPr>
        <w:pStyle w:val="PargrafodaLista"/>
        <w:widowControl w:val="0"/>
        <w:autoSpaceDE w:val="0"/>
        <w:autoSpaceDN w:val="0"/>
        <w:spacing w:line="240" w:lineRule="auto"/>
        <w:rPr>
          <w:rFonts w:cstheme="minorHAnsi"/>
        </w:rPr>
      </w:pPr>
    </w:p>
    <w:p w14:paraId="3AB11EBE" w14:textId="77777777" w:rsidR="00F320D3" w:rsidRDefault="00F320D3" w:rsidP="00EF714A">
      <w:pPr>
        <w:pStyle w:val="PargrafodaLista"/>
        <w:widowControl w:val="0"/>
        <w:autoSpaceDE w:val="0"/>
        <w:autoSpaceDN w:val="0"/>
        <w:spacing w:line="240" w:lineRule="auto"/>
        <w:rPr>
          <w:rFonts w:cstheme="minorHAnsi"/>
        </w:rPr>
      </w:pPr>
    </w:p>
    <w:p w14:paraId="52490DD9" w14:textId="77777777" w:rsidR="00F320D3" w:rsidRDefault="00F320D3" w:rsidP="00EF714A">
      <w:pPr>
        <w:pStyle w:val="PargrafodaLista"/>
        <w:widowControl w:val="0"/>
        <w:autoSpaceDE w:val="0"/>
        <w:autoSpaceDN w:val="0"/>
        <w:spacing w:line="240" w:lineRule="auto"/>
        <w:rPr>
          <w:rFonts w:cstheme="minorHAnsi"/>
        </w:rPr>
      </w:pPr>
    </w:p>
    <w:p w14:paraId="76333481" w14:textId="77777777" w:rsidR="00F320D3" w:rsidRDefault="00F320D3" w:rsidP="00EF714A">
      <w:pPr>
        <w:pStyle w:val="PargrafodaLista"/>
        <w:widowControl w:val="0"/>
        <w:autoSpaceDE w:val="0"/>
        <w:autoSpaceDN w:val="0"/>
        <w:spacing w:line="240" w:lineRule="auto"/>
        <w:rPr>
          <w:rFonts w:cstheme="minorHAnsi"/>
        </w:rPr>
      </w:pPr>
    </w:p>
    <w:p w14:paraId="274F522B" w14:textId="77777777" w:rsidR="00F320D3" w:rsidRDefault="00F320D3" w:rsidP="00EF714A">
      <w:pPr>
        <w:pStyle w:val="PargrafodaLista"/>
        <w:widowControl w:val="0"/>
        <w:autoSpaceDE w:val="0"/>
        <w:autoSpaceDN w:val="0"/>
        <w:spacing w:line="240" w:lineRule="auto"/>
        <w:rPr>
          <w:rFonts w:cstheme="minorHAnsi"/>
        </w:rPr>
      </w:pPr>
    </w:p>
    <w:p w14:paraId="64B5F3D8" w14:textId="77777777" w:rsidR="00F320D3" w:rsidRDefault="00F320D3" w:rsidP="00EF714A">
      <w:pPr>
        <w:pStyle w:val="PargrafodaLista"/>
        <w:widowControl w:val="0"/>
        <w:autoSpaceDE w:val="0"/>
        <w:autoSpaceDN w:val="0"/>
        <w:spacing w:line="240" w:lineRule="auto"/>
        <w:rPr>
          <w:rFonts w:cstheme="minorHAnsi"/>
        </w:rPr>
      </w:pPr>
    </w:p>
    <w:p w14:paraId="698DF807" w14:textId="77777777" w:rsidR="00F320D3" w:rsidRDefault="00F320D3" w:rsidP="00EF714A">
      <w:pPr>
        <w:pStyle w:val="PargrafodaLista"/>
        <w:widowControl w:val="0"/>
        <w:autoSpaceDE w:val="0"/>
        <w:autoSpaceDN w:val="0"/>
        <w:spacing w:line="240" w:lineRule="auto"/>
        <w:rPr>
          <w:rFonts w:cstheme="minorHAnsi"/>
        </w:rPr>
      </w:pPr>
    </w:p>
    <w:p w14:paraId="39D2D0A4" w14:textId="77777777" w:rsidR="00F320D3" w:rsidRDefault="00F320D3" w:rsidP="00EF714A">
      <w:pPr>
        <w:pStyle w:val="PargrafodaLista"/>
        <w:widowControl w:val="0"/>
        <w:autoSpaceDE w:val="0"/>
        <w:autoSpaceDN w:val="0"/>
        <w:spacing w:line="240" w:lineRule="auto"/>
        <w:rPr>
          <w:rFonts w:cstheme="minorHAnsi"/>
        </w:rPr>
      </w:pPr>
    </w:p>
    <w:p w14:paraId="410F9700" w14:textId="77777777" w:rsidR="00F320D3" w:rsidRDefault="00F320D3" w:rsidP="00EF714A">
      <w:pPr>
        <w:pStyle w:val="PargrafodaLista"/>
        <w:widowControl w:val="0"/>
        <w:autoSpaceDE w:val="0"/>
        <w:autoSpaceDN w:val="0"/>
        <w:spacing w:line="240" w:lineRule="auto"/>
        <w:rPr>
          <w:rFonts w:cstheme="minorHAnsi"/>
        </w:rPr>
      </w:pPr>
    </w:p>
    <w:p w14:paraId="154B2A5C" w14:textId="77777777" w:rsidR="00F320D3" w:rsidRDefault="00F320D3" w:rsidP="00EF714A">
      <w:pPr>
        <w:pStyle w:val="PargrafodaLista"/>
        <w:widowControl w:val="0"/>
        <w:autoSpaceDE w:val="0"/>
        <w:autoSpaceDN w:val="0"/>
        <w:spacing w:line="240" w:lineRule="auto"/>
        <w:rPr>
          <w:rFonts w:cstheme="minorHAnsi"/>
        </w:rPr>
      </w:pPr>
    </w:p>
    <w:p w14:paraId="726C7EFC" w14:textId="77777777" w:rsidR="00F320D3" w:rsidRDefault="00F320D3" w:rsidP="00EF714A">
      <w:pPr>
        <w:pStyle w:val="PargrafodaLista"/>
        <w:widowControl w:val="0"/>
        <w:autoSpaceDE w:val="0"/>
        <w:autoSpaceDN w:val="0"/>
        <w:spacing w:line="240" w:lineRule="auto"/>
        <w:rPr>
          <w:rFonts w:cstheme="minorHAnsi"/>
        </w:rPr>
      </w:pPr>
    </w:p>
    <w:p w14:paraId="774E61AB" w14:textId="77777777" w:rsidR="00F320D3" w:rsidRDefault="00F320D3" w:rsidP="00EF714A">
      <w:pPr>
        <w:pStyle w:val="PargrafodaLista"/>
        <w:widowControl w:val="0"/>
        <w:autoSpaceDE w:val="0"/>
        <w:autoSpaceDN w:val="0"/>
        <w:spacing w:line="240" w:lineRule="auto"/>
        <w:rPr>
          <w:rFonts w:cstheme="minorHAnsi"/>
        </w:rPr>
      </w:pPr>
    </w:p>
    <w:p w14:paraId="19F7CE48" w14:textId="77777777" w:rsidR="00F320D3" w:rsidRDefault="00F320D3" w:rsidP="00EF714A">
      <w:pPr>
        <w:pStyle w:val="PargrafodaLista"/>
        <w:widowControl w:val="0"/>
        <w:autoSpaceDE w:val="0"/>
        <w:autoSpaceDN w:val="0"/>
        <w:spacing w:line="240" w:lineRule="auto"/>
        <w:rPr>
          <w:rFonts w:cstheme="minorHAnsi"/>
        </w:rPr>
      </w:pPr>
    </w:p>
    <w:p w14:paraId="589E8C12" w14:textId="190C793F" w:rsidR="00F320D3" w:rsidRDefault="00F320D3" w:rsidP="00F320D3">
      <w:pPr>
        <w:pStyle w:val="PargrafodaLista"/>
        <w:widowControl w:val="0"/>
        <w:autoSpaceDE w:val="0"/>
        <w:autoSpaceDN w:val="0"/>
        <w:spacing w:line="240" w:lineRule="auto"/>
        <w:outlineLvl w:val="0"/>
        <w:rPr>
          <w:rFonts w:cstheme="minorHAnsi"/>
        </w:rPr>
      </w:pPr>
      <w:bookmarkStart w:id="10" w:name="_Toc39838701"/>
      <w:r>
        <w:rPr>
          <w:rFonts w:cstheme="minorHAnsi"/>
        </w:rPr>
        <w:t>Apêndice 3</w:t>
      </w:r>
      <w:bookmarkEnd w:id="10"/>
    </w:p>
    <w:p w14:paraId="572FC294" w14:textId="77777777" w:rsidR="00F320D3" w:rsidRDefault="00F320D3" w:rsidP="00EF714A">
      <w:pPr>
        <w:pStyle w:val="PargrafodaLista"/>
        <w:widowControl w:val="0"/>
        <w:autoSpaceDE w:val="0"/>
        <w:autoSpaceDN w:val="0"/>
        <w:spacing w:line="240" w:lineRule="auto"/>
        <w:rPr>
          <w:rFonts w:cstheme="minorHAnsi"/>
        </w:rPr>
      </w:pPr>
    </w:p>
    <w:p w14:paraId="1F646030" w14:textId="77777777" w:rsidR="00F320D3" w:rsidRDefault="00F320D3" w:rsidP="00EF714A">
      <w:pPr>
        <w:pStyle w:val="PargrafodaLista"/>
        <w:widowControl w:val="0"/>
        <w:autoSpaceDE w:val="0"/>
        <w:autoSpaceDN w:val="0"/>
        <w:spacing w:line="240" w:lineRule="auto"/>
        <w:rPr>
          <w:rFonts w:cstheme="minorHAnsi"/>
        </w:rPr>
      </w:pPr>
    </w:p>
    <w:p w14:paraId="49DF296A" w14:textId="77777777" w:rsidR="00F320D3" w:rsidRDefault="00F320D3" w:rsidP="00EF714A">
      <w:pPr>
        <w:pStyle w:val="PargrafodaLista"/>
        <w:widowControl w:val="0"/>
        <w:autoSpaceDE w:val="0"/>
        <w:autoSpaceDN w:val="0"/>
        <w:spacing w:line="240" w:lineRule="auto"/>
        <w:rPr>
          <w:rFonts w:cstheme="minorHAnsi"/>
        </w:rPr>
      </w:pPr>
    </w:p>
    <w:p w14:paraId="132D8B24" w14:textId="77777777" w:rsidR="00F320D3" w:rsidRDefault="00F320D3" w:rsidP="00EF714A">
      <w:pPr>
        <w:pStyle w:val="PargrafodaLista"/>
        <w:widowControl w:val="0"/>
        <w:autoSpaceDE w:val="0"/>
        <w:autoSpaceDN w:val="0"/>
        <w:spacing w:line="240" w:lineRule="auto"/>
        <w:rPr>
          <w:rFonts w:cstheme="minorHAnsi"/>
        </w:rPr>
      </w:pPr>
    </w:p>
    <w:p w14:paraId="068B92E5" w14:textId="77777777" w:rsidR="00F320D3" w:rsidRDefault="00F320D3" w:rsidP="00EF714A">
      <w:pPr>
        <w:pStyle w:val="PargrafodaLista"/>
        <w:widowControl w:val="0"/>
        <w:autoSpaceDE w:val="0"/>
        <w:autoSpaceDN w:val="0"/>
        <w:spacing w:line="240" w:lineRule="auto"/>
        <w:rPr>
          <w:rFonts w:cstheme="minorHAnsi"/>
        </w:rPr>
      </w:pPr>
    </w:p>
    <w:p w14:paraId="13C4F5B1" w14:textId="77777777" w:rsidR="00F320D3" w:rsidRDefault="00F320D3" w:rsidP="00EF714A">
      <w:pPr>
        <w:pStyle w:val="PargrafodaLista"/>
        <w:widowControl w:val="0"/>
        <w:autoSpaceDE w:val="0"/>
        <w:autoSpaceDN w:val="0"/>
        <w:spacing w:line="240" w:lineRule="auto"/>
        <w:rPr>
          <w:rFonts w:cstheme="minorHAnsi"/>
        </w:rPr>
      </w:pPr>
    </w:p>
    <w:p w14:paraId="041AF955" w14:textId="77777777" w:rsidR="00F320D3" w:rsidRDefault="00F320D3" w:rsidP="00EF714A">
      <w:pPr>
        <w:pStyle w:val="PargrafodaLista"/>
        <w:widowControl w:val="0"/>
        <w:autoSpaceDE w:val="0"/>
        <w:autoSpaceDN w:val="0"/>
        <w:spacing w:line="240" w:lineRule="auto"/>
        <w:rPr>
          <w:rFonts w:cstheme="minorHAnsi"/>
        </w:rPr>
      </w:pPr>
    </w:p>
    <w:p w14:paraId="22B8B438" w14:textId="77777777" w:rsidR="00F320D3" w:rsidRDefault="00F320D3" w:rsidP="00EF714A">
      <w:pPr>
        <w:pStyle w:val="PargrafodaLista"/>
        <w:widowControl w:val="0"/>
        <w:autoSpaceDE w:val="0"/>
        <w:autoSpaceDN w:val="0"/>
        <w:spacing w:line="240" w:lineRule="auto"/>
        <w:rPr>
          <w:rFonts w:cstheme="minorHAnsi"/>
        </w:rPr>
      </w:pPr>
    </w:p>
    <w:p w14:paraId="7F45B7AA" w14:textId="77777777" w:rsidR="00F320D3" w:rsidRDefault="00F320D3" w:rsidP="00EF714A">
      <w:pPr>
        <w:pStyle w:val="PargrafodaLista"/>
        <w:widowControl w:val="0"/>
        <w:autoSpaceDE w:val="0"/>
        <w:autoSpaceDN w:val="0"/>
        <w:spacing w:line="240" w:lineRule="auto"/>
        <w:rPr>
          <w:rFonts w:cstheme="minorHAnsi"/>
        </w:rPr>
      </w:pPr>
    </w:p>
    <w:p w14:paraId="1C7AD8CF" w14:textId="77777777" w:rsidR="00F320D3" w:rsidRDefault="00F320D3" w:rsidP="00EF714A">
      <w:pPr>
        <w:pStyle w:val="PargrafodaLista"/>
        <w:widowControl w:val="0"/>
        <w:autoSpaceDE w:val="0"/>
        <w:autoSpaceDN w:val="0"/>
        <w:spacing w:line="240" w:lineRule="auto"/>
        <w:rPr>
          <w:rFonts w:cstheme="minorHAnsi"/>
        </w:rPr>
      </w:pPr>
    </w:p>
    <w:p w14:paraId="2CABD560" w14:textId="77777777" w:rsidR="00F320D3" w:rsidRDefault="00F320D3" w:rsidP="00EF714A">
      <w:pPr>
        <w:pStyle w:val="PargrafodaLista"/>
        <w:widowControl w:val="0"/>
        <w:autoSpaceDE w:val="0"/>
        <w:autoSpaceDN w:val="0"/>
        <w:spacing w:line="240" w:lineRule="auto"/>
        <w:rPr>
          <w:rFonts w:cstheme="minorHAnsi"/>
        </w:rPr>
      </w:pPr>
    </w:p>
    <w:p w14:paraId="574BBC3B" w14:textId="77777777" w:rsidR="00F320D3" w:rsidRDefault="00F320D3" w:rsidP="00EF714A">
      <w:pPr>
        <w:pStyle w:val="PargrafodaLista"/>
        <w:widowControl w:val="0"/>
        <w:autoSpaceDE w:val="0"/>
        <w:autoSpaceDN w:val="0"/>
        <w:spacing w:line="240" w:lineRule="auto"/>
        <w:rPr>
          <w:rFonts w:cstheme="minorHAnsi"/>
        </w:rPr>
      </w:pPr>
    </w:p>
    <w:p w14:paraId="655E371F" w14:textId="77777777" w:rsidR="00F320D3" w:rsidRDefault="00F320D3" w:rsidP="00EF714A">
      <w:pPr>
        <w:pStyle w:val="PargrafodaLista"/>
        <w:widowControl w:val="0"/>
        <w:autoSpaceDE w:val="0"/>
        <w:autoSpaceDN w:val="0"/>
        <w:spacing w:line="240" w:lineRule="auto"/>
        <w:rPr>
          <w:rFonts w:cstheme="minorHAnsi"/>
        </w:rPr>
      </w:pPr>
    </w:p>
    <w:p w14:paraId="3B46C1AC" w14:textId="77777777" w:rsidR="00F320D3" w:rsidRDefault="00F320D3" w:rsidP="00EF714A">
      <w:pPr>
        <w:pStyle w:val="PargrafodaLista"/>
        <w:widowControl w:val="0"/>
        <w:autoSpaceDE w:val="0"/>
        <w:autoSpaceDN w:val="0"/>
        <w:spacing w:line="240" w:lineRule="auto"/>
        <w:rPr>
          <w:rFonts w:cstheme="minorHAnsi"/>
        </w:rPr>
      </w:pPr>
    </w:p>
    <w:p w14:paraId="7B367BF3" w14:textId="77777777" w:rsidR="00F320D3" w:rsidRDefault="00F320D3" w:rsidP="00EF714A">
      <w:pPr>
        <w:pStyle w:val="PargrafodaLista"/>
        <w:widowControl w:val="0"/>
        <w:autoSpaceDE w:val="0"/>
        <w:autoSpaceDN w:val="0"/>
        <w:spacing w:line="240" w:lineRule="auto"/>
        <w:rPr>
          <w:rFonts w:cstheme="minorHAnsi"/>
        </w:rPr>
      </w:pPr>
    </w:p>
    <w:p w14:paraId="0B4ACD8B" w14:textId="77777777" w:rsidR="00F320D3" w:rsidRDefault="00F320D3" w:rsidP="00EF714A">
      <w:pPr>
        <w:pStyle w:val="PargrafodaLista"/>
        <w:widowControl w:val="0"/>
        <w:autoSpaceDE w:val="0"/>
        <w:autoSpaceDN w:val="0"/>
        <w:spacing w:line="240" w:lineRule="auto"/>
        <w:rPr>
          <w:rFonts w:cstheme="minorHAnsi"/>
        </w:rPr>
      </w:pPr>
    </w:p>
    <w:p w14:paraId="7AF11CF4" w14:textId="77777777" w:rsidR="00F320D3" w:rsidRDefault="00F320D3" w:rsidP="00EF714A">
      <w:pPr>
        <w:pStyle w:val="PargrafodaLista"/>
        <w:widowControl w:val="0"/>
        <w:autoSpaceDE w:val="0"/>
        <w:autoSpaceDN w:val="0"/>
        <w:spacing w:line="240" w:lineRule="auto"/>
        <w:rPr>
          <w:rFonts w:cstheme="minorHAnsi"/>
        </w:rPr>
      </w:pPr>
    </w:p>
    <w:p w14:paraId="42C350A6" w14:textId="77777777" w:rsidR="00F320D3" w:rsidRDefault="00F320D3" w:rsidP="00EF714A">
      <w:pPr>
        <w:pStyle w:val="PargrafodaLista"/>
        <w:widowControl w:val="0"/>
        <w:autoSpaceDE w:val="0"/>
        <w:autoSpaceDN w:val="0"/>
        <w:spacing w:line="240" w:lineRule="auto"/>
        <w:rPr>
          <w:rFonts w:cstheme="minorHAnsi"/>
        </w:rPr>
      </w:pPr>
    </w:p>
    <w:p w14:paraId="5F9E95AC" w14:textId="77777777" w:rsidR="00F320D3" w:rsidRDefault="00F320D3" w:rsidP="00EF714A">
      <w:pPr>
        <w:pStyle w:val="PargrafodaLista"/>
        <w:widowControl w:val="0"/>
        <w:autoSpaceDE w:val="0"/>
        <w:autoSpaceDN w:val="0"/>
        <w:spacing w:line="240" w:lineRule="auto"/>
        <w:rPr>
          <w:rFonts w:cstheme="minorHAnsi"/>
        </w:rPr>
      </w:pPr>
    </w:p>
    <w:p w14:paraId="073CF521" w14:textId="77777777" w:rsidR="00F320D3" w:rsidRDefault="00F320D3" w:rsidP="00EF714A">
      <w:pPr>
        <w:pStyle w:val="PargrafodaLista"/>
        <w:widowControl w:val="0"/>
        <w:autoSpaceDE w:val="0"/>
        <w:autoSpaceDN w:val="0"/>
        <w:spacing w:line="240" w:lineRule="auto"/>
        <w:rPr>
          <w:rFonts w:cstheme="minorHAnsi"/>
        </w:rPr>
      </w:pPr>
    </w:p>
    <w:p w14:paraId="095E596F" w14:textId="77777777" w:rsidR="00F320D3" w:rsidRDefault="00F320D3" w:rsidP="00EF714A">
      <w:pPr>
        <w:pStyle w:val="PargrafodaLista"/>
        <w:widowControl w:val="0"/>
        <w:autoSpaceDE w:val="0"/>
        <w:autoSpaceDN w:val="0"/>
        <w:spacing w:line="240" w:lineRule="auto"/>
        <w:rPr>
          <w:rFonts w:cstheme="minorHAnsi"/>
        </w:rPr>
      </w:pPr>
    </w:p>
    <w:p w14:paraId="37C77CD4" w14:textId="77777777" w:rsidR="00F320D3" w:rsidRDefault="00F320D3" w:rsidP="00EF714A">
      <w:pPr>
        <w:pStyle w:val="PargrafodaLista"/>
        <w:widowControl w:val="0"/>
        <w:autoSpaceDE w:val="0"/>
        <w:autoSpaceDN w:val="0"/>
        <w:spacing w:line="240" w:lineRule="auto"/>
        <w:rPr>
          <w:rFonts w:cstheme="minorHAnsi"/>
        </w:rPr>
      </w:pPr>
    </w:p>
    <w:p w14:paraId="2F204F73" w14:textId="77777777" w:rsidR="00F320D3" w:rsidRDefault="00F320D3" w:rsidP="00EF714A">
      <w:pPr>
        <w:pStyle w:val="PargrafodaLista"/>
        <w:widowControl w:val="0"/>
        <w:autoSpaceDE w:val="0"/>
        <w:autoSpaceDN w:val="0"/>
        <w:spacing w:line="240" w:lineRule="auto"/>
        <w:rPr>
          <w:rFonts w:cstheme="minorHAnsi"/>
        </w:rPr>
      </w:pPr>
    </w:p>
    <w:p w14:paraId="34DEC9BB" w14:textId="77777777" w:rsidR="00F320D3" w:rsidRDefault="00F320D3" w:rsidP="00EF714A">
      <w:pPr>
        <w:pStyle w:val="PargrafodaLista"/>
        <w:widowControl w:val="0"/>
        <w:autoSpaceDE w:val="0"/>
        <w:autoSpaceDN w:val="0"/>
        <w:spacing w:line="240" w:lineRule="auto"/>
        <w:rPr>
          <w:rFonts w:cstheme="minorHAnsi"/>
        </w:rPr>
      </w:pPr>
    </w:p>
    <w:p w14:paraId="7D26A057" w14:textId="77777777" w:rsidR="00F320D3" w:rsidRDefault="00F320D3" w:rsidP="00EF714A">
      <w:pPr>
        <w:pStyle w:val="PargrafodaLista"/>
        <w:widowControl w:val="0"/>
        <w:autoSpaceDE w:val="0"/>
        <w:autoSpaceDN w:val="0"/>
        <w:spacing w:line="240" w:lineRule="auto"/>
        <w:rPr>
          <w:rFonts w:cstheme="minorHAnsi"/>
        </w:rPr>
      </w:pPr>
    </w:p>
    <w:p w14:paraId="79C3AC6C" w14:textId="77777777" w:rsidR="00F320D3" w:rsidRDefault="00F320D3" w:rsidP="00EF714A">
      <w:pPr>
        <w:pStyle w:val="PargrafodaLista"/>
        <w:widowControl w:val="0"/>
        <w:autoSpaceDE w:val="0"/>
        <w:autoSpaceDN w:val="0"/>
        <w:spacing w:line="240" w:lineRule="auto"/>
        <w:rPr>
          <w:rFonts w:cstheme="minorHAnsi"/>
        </w:rPr>
      </w:pPr>
    </w:p>
    <w:p w14:paraId="2FEAC704" w14:textId="77777777" w:rsidR="00F320D3" w:rsidRDefault="00F320D3" w:rsidP="00EF714A">
      <w:pPr>
        <w:pStyle w:val="PargrafodaLista"/>
        <w:widowControl w:val="0"/>
        <w:autoSpaceDE w:val="0"/>
        <w:autoSpaceDN w:val="0"/>
        <w:spacing w:line="240" w:lineRule="auto"/>
        <w:rPr>
          <w:rFonts w:cstheme="minorHAnsi"/>
        </w:rPr>
      </w:pPr>
    </w:p>
    <w:p w14:paraId="5B3FB590" w14:textId="77777777" w:rsidR="00F320D3" w:rsidRDefault="00F320D3" w:rsidP="00EF714A">
      <w:pPr>
        <w:pStyle w:val="PargrafodaLista"/>
        <w:widowControl w:val="0"/>
        <w:autoSpaceDE w:val="0"/>
        <w:autoSpaceDN w:val="0"/>
        <w:spacing w:line="240" w:lineRule="auto"/>
        <w:rPr>
          <w:rFonts w:cstheme="minorHAnsi"/>
        </w:rPr>
      </w:pPr>
    </w:p>
    <w:p w14:paraId="4E93FA0D" w14:textId="77777777" w:rsidR="00F320D3" w:rsidRDefault="00F320D3" w:rsidP="00EF714A">
      <w:pPr>
        <w:pStyle w:val="PargrafodaLista"/>
        <w:widowControl w:val="0"/>
        <w:autoSpaceDE w:val="0"/>
        <w:autoSpaceDN w:val="0"/>
        <w:spacing w:line="240" w:lineRule="auto"/>
        <w:rPr>
          <w:rFonts w:cstheme="minorHAnsi"/>
        </w:rPr>
      </w:pPr>
    </w:p>
    <w:p w14:paraId="1A12E5E9" w14:textId="77777777" w:rsidR="00F320D3" w:rsidRDefault="00F320D3" w:rsidP="00EF714A">
      <w:pPr>
        <w:pStyle w:val="PargrafodaLista"/>
        <w:widowControl w:val="0"/>
        <w:autoSpaceDE w:val="0"/>
        <w:autoSpaceDN w:val="0"/>
        <w:spacing w:line="240" w:lineRule="auto"/>
        <w:rPr>
          <w:rFonts w:cstheme="minorHAnsi"/>
        </w:rPr>
      </w:pPr>
    </w:p>
    <w:p w14:paraId="535F8DF1" w14:textId="77777777" w:rsidR="00F320D3" w:rsidRDefault="00F320D3" w:rsidP="00EF714A">
      <w:pPr>
        <w:pStyle w:val="PargrafodaLista"/>
        <w:widowControl w:val="0"/>
        <w:autoSpaceDE w:val="0"/>
        <w:autoSpaceDN w:val="0"/>
        <w:spacing w:line="240" w:lineRule="auto"/>
        <w:rPr>
          <w:rFonts w:cstheme="minorHAnsi"/>
        </w:rPr>
      </w:pPr>
    </w:p>
    <w:p w14:paraId="7682C8EB" w14:textId="77777777" w:rsidR="00F320D3" w:rsidRDefault="00F320D3" w:rsidP="00EF714A">
      <w:pPr>
        <w:pStyle w:val="PargrafodaLista"/>
        <w:widowControl w:val="0"/>
        <w:autoSpaceDE w:val="0"/>
        <w:autoSpaceDN w:val="0"/>
        <w:spacing w:line="240" w:lineRule="auto"/>
        <w:rPr>
          <w:rFonts w:cstheme="minorHAnsi"/>
        </w:rPr>
      </w:pPr>
    </w:p>
    <w:p w14:paraId="73285E9A" w14:textId="77777777" w:rsidR="00F320D3" w:rsidRDefault="00F320D3" w:rsidP="00EF714A">
      <w:pPr>
        <w:pStyle w:val="PargrafodaLista"/>
        <w:widowControl w:val="0"/>
        <w:autoSpaceDE w:val="0"/>
        <w:autoSpaceDN w:val="0"/>
        <w:spacing w:line="240" w:lineRule="auto"/>
        <w:rPr>
          <w:rFonts w:cstheme="minorHAnsi"/>
        </w:rPr>
      </w:pPr>
    </w:p>
    <w:p w14:paraId="2A57CB7C" w14:textId="77777777" w:rsidR="00F320D3" w:rsidRDefault="00F320D3" w:rsidP="00EF714A">
      <w:pPr>
        <w:pStyle w:val="PargrafodaLista"/>
        <w:widowControl w:val="0"/>
        <w:autoSpaceDE w:val="0"/>
        <w:autoSpaceDN w:val="0"/>
        <w:spacing w:line="240" w:lineRule="auto"/>
        <w:rPr>
          <w:rFonts w:cstheme="minorHAnsi"/>
        </w:rPr>
      </w:pPr>
    </w:p>
    <w:p w14:paraId="21E6CFBB" w14:textId="77777777" w:rsidR="00F320D3" w:rsidRDefault="00F320D3" w:rsidP="00EF714A">
      <w:pPr>
        <w:pStyle w:val="PargrafodaLista"/>
        <w:widowControl w:val="0"/>
        <w:autoSpaceDE w:val="0"/>
        <w:autoSpaceDN w:val="0"/>
        <w:spacing w:line="240" w:lineRule="auto"/>
        <w:rPr>
          <w:rFonts w:cstheme="minorHAnsi"/>
        </w:rPr>
      </w:pPr>
    </w:p>
    <w:p w14:paraId="7ABF85EF" w14:textId="77777777" w:rsidR="00F320D3" w:rsidRDefault="00F320D3" w:rsidP="00EF714A">
      <w:pPr>
        <w:pStyle w:val="PargrafodaLista"/>
        <w:widowControl w:val="0"/>
        <w:autoSpaceDE w:val="0"/>
        <w:autoSpaceDN w:val="0"/>
        <w:spacing w:line="240" w:lineRule="auto"/>
        <w:rPr>
          <w:rFonts w:cstheme="minorHAnsi"/>
        </w:rPr>
      </w:pPr>
    </w:p>
    <w:p w14:paraId="3A0747CF" w14:textId="77777777" w:rsidR="00F320D3" w:rsidRDefault="00F320D3" w:rsidP="00EF714A">
      <w:pPr>
        <w:pStyle w:val="PargrafodaLista"/>
        <w:widowControl w:val="0"/>
        <w:autoSpaceDE w:val="0"/>
        <w:autoSpaceDN w:val="0"/>
        <w:spacing w:line="240" w:lineRule="auto"/>
        <w:rPr>
          <w:rFonts w:cstheme="minorHAnsi"/>
        </w:rPr>
      </w:pPr>
    </w:p>
    <w:p w14:paraId="65932F4B" w14:textId="77777777" w:rsidR="00F320D3" w:rsidRDefault="00F320D3" w:rsidP="00EF714A">
      <w:pPr>
        <w:pStyle w:val="PargrafodaLista"/>
        <w:widowControl w:val="0"/>
        <w:autoSpaceDE w:val="0"/>
        <w:autoSpaceDN w:val="0"/>
        <w:spacing w:line="240" w:lineRule="auto"/>
        <w:rPr>
          <w:rFonts w:cstheme="minorHAnsi"/>
        </w:rPr>
      </w:pPr>
    </w:p>
    <w:p w14:paraId="05461416" w14:textId="77777777" w:rsidR="00F320D3" w:rsidRDefault="00F320D3" w:rsidP="00EF714A">
      <w:pPr>
        <w:pStyle w:val="PargrafodaLista"/>
        <w:widowControl w:val="0"/>
        <w:autoSpaceDE w:val="0"/>
        <w:autoSpaceDN w:val="0"/>
        <w:spacing w:line="240" w:lineRule="auto"/>
        <w:rPr>
          <w:rFonts w:cstheme="minorHAnsi"/>
        </w:rPr>
      </w:pPr>
    </w:p>
    <w:p w14:paraId="1B58D25D" w14:textId="77777777" w:rsidR="00F320D3" w:rsidRDefault="00F320D3" w:rsidP="00EF714A">
      <w:pPr>
        <w:pStyle w:val="PargrafodaLista"/>
        <w:widowControl w:val="0"/>
        <w:autoSpaceDE w:val="0"/>
        <w:autoSpaceDN w:val="0"/>
        <w:spacing w:line="240" w:lineRule="auto"/>
        <w:rPr>
          <w:rFonts w:cstheme="minorHAnsi"/>
        </w:rPr>
      </w:pPr>
    </w:p>
    <w:p w14:paraId="25C206B7" w14:textId="77777777" w:rsidR="00F320D3" w:rsidRDefault="00F320D3" w:rsidP="00EF714A">
      <w:pPr>
        <w:pStyle w:val="PargrafodaLista"/>
        <w:widowControl w:val="0"/>
        <w:autoSpaceDE w:val="0"/>
        <w:autoSpaceDN w:val="0"/>
        <w:spacing w:line="240" w:lineRule="auto"/>
        <w:rPr>
          <w:rFonts w:cstheme="minorHAnsi"/>
        </w:rPr>
      </w:pPr>
    </w:p>
    <w:p w14:paraId="4E315E80" w14:textId="77777777" w:rsidR="00F320D3" w:rsidRDefault="00F320D3" w:rsidP="00EF714A">
      <w:pPr>
        <w:pStyle w:val="PargrafodaLista"/>
        <w:widowControl w:val="0"/>
        <w:autoSpaceDE w:val="0"/>
        <w:autoSpaceDN w:val="0"/>
        <w:spacing w:line="240" w:lineRule="auto"/>
        <w:rPr>
          <w:rFonts w:cstheme="minorHAnsi"/>
        </w:rPr>
      </w:pPr>
    </w:p>
    <w:p w14:paraId="2EC2608A" w14:textId="77777777" w:rsidR="00F320D3" w:rsidRDefault="00F320D3" w:rsidP="00EF714A">
      <w:pPr>
        <w:pStyle w:val="PargrafodaLista"/>
        <w:widowControl w:val="0"/>
        <w:autoSpaceDE w:val="0"/>
        <w:autoSpaceDN w:val="0"/>
        <w:spacing w:line="240" w:lineRule="auto"/>
        <w:rPr>
          <w:rFonts w:cstheme="minorHAnsi"/>
        </w:rPr>
      </w:pPr>
    </w:p>
    <w:p w14:paraId="45F9235F" w14:textId="77777777" w:rsidR="00F320D3" w:rsidRDefault="00F320D3" w:rsidP="00EF714A">
      <w:pPr>
        <w:pStyle w:val="PargrafodaLista"/>
        <w:widowControl w:val="0"/>
        <w:autoSpaceDE w:val="0"/>
        <w:autoSpaceDN w:val="0"/>
        <w:spacing w:line="240" w:lineRule="auto"/>
        <w:rPr>
          <w:rFonts w:cstheme="minorHAnsi"/>
        </w:rPr>
      </w:pPr>
    </w:p>
    <w:p w14:paraId="785AA853" w14:textId="77777777" w:rsidR="00F320D3" w:rsidRDefault="00F320D3" w:rsidP="00EF714A">
      <w:pPr>
        <w:pStyle w:val="PargrafodaLista"/>
        <w:widowControl w:val="0"/>
        <w:autoSpaceDE w:val="0"/>
        <w:autoSpaceDN w:val="0"/>
        <w:spacing w:line="240" w:lineRule="auto"/>
        <w:rPr>
          <w:rFonts w:cstheme="minorHAnsi"/>
        </w:rPr>
      </w:pPr>
    </w:p>
    <w:p w14:paraId="005ED607" w14:textId="77777777" w:rsidR="00F320D3" w:rsidRDefault="00F320D3" w:rsidP="00EF714A">
      <w:pPr>
        <w:pStyle w:val="PargrafodaLista"/>
        <w:widowControl w:val="0"/>
        <w:autoSpaceDE w:val="0"/>
        <w:autoSpaceDN w:val="0"/>
        <w:spacing w:line="240" w:lineRule="auto"/>
        <w:rPr>
          <w:rFonts w:cstheme="minorHAnsi"/>
        </w:rPr>
      </w:pPr>
    </w:p>
    <w:p w14:paraId="7419DF4E" w14:textId="77777777" w:rsidR="00F320D3" w:rsidRDefault="00F320D3" w:rsidP="00EF714A">
      <w:pPr>
        <w:pStyle w:val="PargrafodaLista"/>
        <w:widowControl w:val="0"/>
        <w:autoSpaceDE w:val="0"/>
        <w:autoSpaceDN w:val="0"/>
        <w:spacing w:line="240" w:lineRule="auto"/>
        <w:rPr>
          <w:rFonts w:cstheme="minorHAnsi"/>
        </w:rPr>
      </w:pPr>
    </w:p>
    <w:p w14:paraId="3C0216C9" w14:textId="77777777" w:rsidR="00F320D3" w:rsidRDefault="00F320D3" w:rsidP="00EF714A">
      <w:pPr>
        <w:pStyle w:val="PargrafodaLista"/>
        <w:widowControl w:val="0"/>
        <w:autoSpaceDE w:val="0"/>
        <w:autoSpaceDN w:val="0"/>
        <w:spacing w:line="240" w:lineRule="auto"/>
        <w:rPr>
          <w:rFonts w:cstheme="minorHAnsi"/>
        </w:rPr>
      </w:pPr>
    </w:p>
    <w:p w14:paraId="6B925211" w14:textId="77777777" w:rsidR="00F320D3" w:rsidRDefault="00F320D3" w:rsidP="00EF714A">
      <w:pPr>
        <w:pStyle w:val="PargrafodaLista"/>
        <w:widowControl w:val="0"/>
        <w:autoSpaceDE w:val="0"/>
        <w:autoSpaceDN w:val="0"/>
        <w:spacing w:line="240" w:lineRule="auto"/>
        <w:rPr>
          <w:rFonts w:cstheme="minorHAnsi"/>
        </w:rPr>
      </w:pPr>
    </w:p>
    <w:p w14:paraId="672C8D79" w14:textId="77777777" w:rsidR="00F320D3" w:rsidRDefault="00F320D3" w:rsidP="00EF714A">
      <w:pPr>
        <w:pStyle w:val="PargrafodaLista"/>
        <w:widowControl w:val="0"/>
        <w:autoSpaceDE w:val="0"/>
        <w:autoSpaceDN w:val="0"/>
        <w:spacing w:line="240" w:lineRule="auto"/>
        <w:rPr>
          <w:rFonts w:cstheme="minorHAnsi"/>
        </w:rPr>
      </w:pPr>
    </w:p>
    <w:p w14:paraId="5080CDE7" w14:textId="1784AB77" w:rsidR="00B175CA" w:rsidRDefault="00B175CA" w:rsidP="00F320D3">
      <w:pPr>
        <w:pStyle w:val="PargrafodaLista"/>
        <w:widowControl w:val="0"/>
        <w:autoSpaceDE w:val="0"/>
        <w:autoSpaceDN w:val="0"/>
        <w:spacing w:line="240" w:lineRule="auto"/>
        <w:outlineLvl w:val="0"/>
        <w:rPr>
          <w:rFonts w:cstheme="minorHAnsi"/>
        </w:rPr>
      </w:pPr>
      <w:bookmarkStart w:id="11" w:name="_Toc39838702"/>
      <w:r>
        <w:rPr>
          <w:rFonts w:cstheme="minorHAnsi"/>
        </w:rPr>
        <w:t>Anexo</w:t>
      </w:r>
      <w:r w:rsidR="00F320D3">
        <w:rPr>
          <w:rFonts w:cstheme="minorHAnsi"/>
        </w:rPr>
        <w:t xml:space="preserve"> 1</w:t>
      </w:r>
      <w:bookmarkEnd w:id="11"/>
    </w:p>
    <w:p w14:paraId="5F4F380C" w14:textId="7A9C6AA6" w:rsidR="00EF12C7" w:rsidRDefault="00EF12C7" w:rsidP="00EF714A">
      <w:pPr>
        <w:widowControl w:val="0"/>
        <w:autoSpaceDE w:val="0"/>
        <w:autoSpaceDN w:val="0"/>
        <w:spacing w:line="240" w:lineRule="auto"/>
        <w:rPr>
          <w:rFonts w:cstheme="minorHAnsi"/>
        </w:rPr>
      </w:pPr>
    </w:p>
    <w:p w14:paraId="5DB45B03" w14:textId="6B1473E7" w:rsidR="00F320D3" w:rsidRDefault="00F320D3" w:rsidP="00EF714A">
      <w:pPr>
        <w:widowControl w:val="0"/>
        <w:autoSpaceDE w:val="0"/>
        <w:autoSpaceDN w:val="0"/>
        <w:spacing w:line="240" w:lineRule="auto"/>
        <w:rPr>
          <w:rFonts w:cstheme="minorHAnsi"/>
        </w:rPr>
      </w:pPr>
    </w:p>
    <w:p w14:paraId="0AAF61C1" w14:textId="0545CDE8" w:rsidR="00F320D3" w:rsidRDefault="00F320D3" w:rsidP="00EF714A">
      <w:pPr>
        <w:widowControl w:val="0"/>
        <w:autoSpaceDE w:val="0"/>
        <w:autoSpaceDN w:val="0"/>
        <w:spacing w:line="240" w:lineRule="auto"/>
        <w:rPr>
          <w:rFonts w:cstheme="minorHAnsi"/>
        </w:rPr>
      </w:pPr>
    </w:p>
    <w:p w14:paraId="61F8F7E0" w14:textId="274A27DD" w:rsidR="00F320D3" w:rsidRDefault="00F320D3" w:rsidP="00EF714A">
      <w:pPr>
        <w:widowControl w:val="0"/>
        <w:autoSpaceDE w:val="0"/>
        <w:autoSpaceDN w:val="0"/>
        <w:spacing w:line="240" w:lineRule="auto"/>
        <w:rPr>
          <w:rFonts w:cstheme="minorHAnsi"/>
        </w:rPr>
      </w:pPr>
    </w:p>
    <w:p w14:paraId="62E81ACE" w14:textId="7D5942A6" w:rsidR="00F320D3" w:rsidRDefault="00F320D3" w:rsidP="00EF714A">
      <w:pPr>
        <w:widowControl w:val="0"/>
        <w:autoSpaceDE w:val="0"/>
        <w:autoSpaceDN w:val="0"/>
        <w:spacing w:line="240" w:lineRule="auto"/>
        <w:rPr>
          <w:rFonts w:cstheme="minorHAnsi"/>
        </w:rPr>
      </w:pPr>
    </w:p>
    <w:p w14:paraId="645ED722" w14:textId="257024DF" w:rsidR="00F320D3" w:rsidRDefault="00F320D3" w:rsidP="00EF714A">
      <w:pPr>
        <w:widowControl w:val="0"/>
        <w:autoSpaceDE w:val="0"/>
        <w:autoSpaceDN w:val="0"/>
        <w:spacing w:line="240" w:lineRule="auto"/>
        <w:rPr>
          <w:rFonts w:cstheme="minorHAnsi"/>
        </w:rPr>
      </w:pPr>
    </w:p>
    <w:p w14:paraId="5A43399B" w14:textId="6005CACB" w:rsidR="00F320D3" w:rsidRDefault="00F320D3" w:rsidP="00EF714A">
      <w:pPr>
        <w:widowControl w:val="0"/>
        <w:autoSpaceDE w:val="0"/>
        <w:autoSpaceDN w:val="0"/>
        <w:spacing w:line="240" w:lineRule="auto"/>
        <w:rPr>
          <w:rFonts w:cstheme="minorHAnsi"/>
        </w:rPr>
      </w:pPr>
    </w:p>
    <w:p w14:paraId="5941C5A1" w14:textId="4B47A34E" w:rsidR="00F320D3" w:rsidRDefault="00F320D3" w:rsidP="00EF714A">
      <w:pPr>
        <w:widowControl w:val="0"/>
        <w:autoSpaceDE w:val="0"/>
        <w:autoSpaceDN w:val="0"/>
        <w:spacing w:line="240" w:lineRule="auto"/>
        <w:rPr>
          <w:rFonts w:cstheme="minorHAnsi"/>
        </w:rPr>
      </w:pPr>
    </w:p>
    <w:p w14:paraId="1650BDCE" w14:textId="328E52D7" w:rsidR="00F320D3" w:rsidRDefault="00F320D3" w:rsidP="00EF714A">
      <w:pPr>
        <w:widowControl w:val="0"/>
        <w:autoSpaceDE w:val="0"/>
        <w:autoSpaceDN w:val="0"/>
        <w:spacing w:line="240" w:lineRule="auto"/>
        <w:rPr>
          <w:rFonts w:cstheme="minorHAnsi"/>
        </w:rPr>
      </w:pPr>
    </w:p>
    <w:p w14:paraId="190CD521" w14:textId="1C59105B" w:rsidR="00F320D3" w:rsidRDefault="00F320D3" w:rsidP="00EF714A">
      <w:pPr>
        <w:widowControl w:val="0"/>
        <w:autoSpaceDE w:val="0"/>
        <w:autoSpaceDN w:val="0"/>
        <w:spacing w:line="240" w:lineRule="auto"/>
        <w:rPr>
          <w:rFonts w:cstheme="minorHAnsi"/>
        </w:rPr>
      </w:pPr>
    </w:p>
    <w:p w14:paraId="1FD543D5" w14:textId="539814E0" w:rsidR="00F320D3" w:rsidRDefault="00F320D3" w:rsidP="00EF714A">
      <w:pPr>
        <w:widowControl w:val="0"/>
        <w:autoSpaceDE w:val="0"/>
        <w:autoSpaceDN w:val="0"/>
        <w:spacing w:line="240" w:lineRule="auto"/>
        <w:rPr>
          <w:rFonts w:cstheme="minorHAnsi"/>
        </w:rPr>
      </w:pPr>
    </w:p>
    <w:p w14:paraId="0C65AEB1" w14:textId="33EB838F" w:rsidR="00F320D3" w:rsidRDefault="00F320D3" w:rsidP="00EF714A">
      <w:pPr>
        <w:widowControl w:val="0"/>
        <w:autoSpaceDE w:val="0"/>
        <w:autoSpaceDN w:val="0"/>
        <w:spacing w:line="240" w:lineRule="auto"/>
        <w:rPr>
          <w:rFonts w:cstheme="minorHAnsi"/>
        </w:rPr>
      </w:pPr>
    </w:p>
    <w:p w14:paraId="6D22D4D2" w14:textId="6C4B6E41" w:rsidR="00F320D3" w:rsidRDefault="00F320D3" w:rsidP="00EF714A">
      <w:pPr>
        <w:widowControl w:val="0"/>
        <w:autoSpaceDE w:val="0"/>
        <w:autoSpaceDN w:val="0"/>
        <w:spacing w:line="240" w:lineRule="auto"/>
        <w:rPr>
          <w:rFonts w:cstheme="minorHAnsi"/>
        </w:rPr>
      </w:pPr>
    </w:p>
    <w:p w14:paraId="24D19818" w14:textId="17C49A87" w:rsidR="00F320D3" w:rsidRDefault="00F320D3" w:rsidP="00EF714A">
      <w:pPr>
        <w:widowControl w:val="0"/>
        <w:autoSpaceDE w:val="0"/>
        <w:autoSpaceDN w:val="0"/>
        <w:spacing w:line="240" w:lineRule="auto"/>
        <w:rPr>
          <w:rFonts w:cstheme="minorHAnsi"/>
        </w:rPr>
      </w:pPr>
    </w:p>
    <w:p w14:paraId="6C68DD4B" w14:textId="0DFE858D" w:rsidR="00F320D3" w:rsidRDefault="00F320D3" w:rsidP="00EF714A">
      <w:pPr>
        <w:widowControl w:val="0"/>
        <w:autoSpaceDE w:val="0"/>
        <w:autoSpaceDN w:val="0"/>
        <w:spacing w:line="240" w:lineRule="auto"/>
        <w:rPr>
          <w:rFonts w:cstheme="minorHAnsi"/>
        </w:rPr>
      </w:pPr>
    </w:p>
    <w:p w14:paraId="78563D13" w14:textId="1F71ED5A" w:rsidR="00F320D3" w:rsidRDefault="00F320D3" w:rsidP="00EF714A">
      <w:pPr>
        <w:widowControl w:val="0"/>
        <w:autoSpaceDE w:val="0"/>
        <w:autoSpaceDN w:val="0"/>
        <w:spacing w:line="240" w:lineRule="auto"/>
        <w:rPr>
          <w:rFonts w:cstheme="minorHAnsi"/>
        </w:rPr>
      </w:pPr>
    </w:p>
    <w:p w14:paraId="70AB5B73" w14:textId="78E04F19" w:rsidR="00F320D3" w:rsidRDefault="00F320D3" w:rsidP="00EF714A">
      <w:pPr>
        <w:widowControl w:val="0"/>
        <w:autoSpaceDE w:val="0"/>
        <w:autoSpaceDN w:val="0"/>
        <w:spacing w:line="240" w:lineRule="auto"/>
        <w:rPr>
          <w:rFonts w:cstheme="minorHAnsi"/>
        </w:rPr>
      </w:pPr>
    </w:p>
    <w:p w14:paraId="504769E4" w14:textId="5EB63AC0" w:rsidR="00F320D3" w:rsidRDefault="00F320D3" w:rsidP="00EF714A">
      <w:pPr>
        <w:widowControl w:val="0"/>
        <w:autoSpaceDE w:val="0"/>
        <w:autoSpaceDN w:val="0"/>
        <w:spacing w:line="240" w:lineRule="auto"/>
        <w:rPr>
          <w:rFonts w:cstheme="minorHAnsi"/>
        </w:rPr>
      </w:pPr>
    </w:p>
    <w:p w14:paraId="0FF8B94F" w14:textId="53E9D235" w:rsidR="00F320D3" w:rsidRDefault="00F320D3" w:rsidP="00EF714A">
      <w:pPr>
        <w:widowControl w:val="0"/>
        <w:autoSpaceDE w:val="0"/>
        <w:autoSpaceDN w:val="0"/>
        <w:spacing w:line="240" w:lineRule="auto"/>
        <w:rPr>
          <w:rFonts w:cstheme="minorHAnsi"/>
        </w:rPr>
      </w:pPr>
    </w:p>
    <w:p w14:paraId="4C32122C" w14:textId="37EFF06F" w:rsidR="00F320D3" w:rsidRDefault="00F320D3" w:rsidP="00EF714A">
      <w:pPr>
        <w:widowControl w:val="0"/>
        <w:autoSpaceDE w:val="0"/>
        <w:autoSpaceDN w:val="0"/>
        <w:spacing w:line="240" w:lineRule="auto"/>
        <w:rPr>
          <w:rFonts w:cstheme="minorHAnsi"/>
        </w:rPr>
      </w:pPr>
    </w:p>
    <w:p w14:paraId="0AE7B2FC" w14:textId="75CA2D28" w:rsidR="00F320D3" w:rsidRDefault="00F320D3" w:rsidP="00EF714A">
      <w:pPr>
        <w:widowControl w:val="0"/>
        <w:autoSpaceDE w:val="0"/>
        <w:autoSpaceDN w:val="0"/>
        <w:spacing w:line="240" w:lineRule="auto"/>
        <w:rPr>
          <w:rFonts w:cstheme="minorHAnsi"/>
        </w:rPr>
      </w:pPr>
    </w:p>
    <w:p w14:paraId="68335FE6" w14:textId="15F2EAE0" w:rsidR="00F320D3" w:rsidRDefault="00F320D3" w:rsidP="00EF714A">
      <w:pPr>
        <w:widowControl w:val="0"/>
        <w:autoSpaceDE w:val="0"/>
        <w:autoSpaceDN w:val="0"/>
        <w:spacing w:line="240" w:lineRule="auto"/>
        <w:rPr>
          <w:rFonts w:cstheme="minorHAnsi"/>
        </w:rPr>
      </w:pPr>
    </w:p>
    <w:p w14:paraId="23295191" w14:textId="032AF861" w:rsidR="00F320D3" w:rsidRDefault="00F320D3" w:rsidP="00EF714A">
      <w:pPr>
        <w:widowControl w:val="0"/>
        <w:autoSpaceDE w:val="0"/>
        <w:autoSpaceDN w:val="0"/>
        <w:spacing w:line="240" w:lineRule="auto"/>
        <w:rPr>
          <w:rFonts w:cstheme="minorHAnsi"/>
        </w:rPr>
      </w:pPr>
    </w:p>
    <w:p w14:paraId="22874668" w14:textId="3AA4BADB" w:rsidR="00F320D3" w:rsidRDefault="00F320D3" w:rsidP="00EF714A">
      <w:pPr>
        <w:widowControl w:val="0"/>
        <w:autoSpaceDE w:val="0"/>
        <w:autoSpaceDN w:val="0"/>
        <w:spacing w:line="240" w:lineRule="auto"/>
        <w:rPr>
          <w:rFonts w:cstheme="minorHAnsi"/>
        </w:rPr>
      </w:pPr>
    </w:p>
    <w:p w14:paraId="5CA14171" w14:textId="31587CBF" w:rsidR="00F320D3" w:rsidRDefault="00F320D3" w:rsidP="00EF714A">
      <w:pPr>
        <w:widowControl w:val="0"/>
        <w:autoSpaceDE w:val="0"/>
        <w:autoSpaceDN w:val="0"/>
        <w:spacing w:line="240" w:lineRule="auto"/>
        <w:rPr>
          <w:rFonts w:cstheme="minorHAnsi"/>
        </w:rPr>
      </w:pPr>
    </w:p>
    <w:p w14:paraId="2AB6660F" w14:textId="3276098B" w:rsidR="00F320D3" w:rsidRDefault="00F320D3" w:rsidP="00EF714A">
      <w:pPr>
        <w:widowControl w:val="0"/>
        <w:autoSpaceDE w:val="0"/>
        <w:autoSpaceDN w:val="0"/>
        <w:spacing w:line="240" w:lineRule="auto"/>
        <w:rPr>
          <w:rFonts w:cstheme="minorHAnsi"/>
        </w:rPr>
      </w:pPr>
    </w:p>
    <w:p w14:paraId="7558E6E5" w14:textId="6E9ED161" w:rsidR="00F320D3" w:rsidRDefault="00F320D3" w:rsidP="00EF714A">
      <w:pPr>
        <w:widowControl w:val="0"/>
        <w:autoSpaceDE w:val="0"/>
        <w:autoSpaceDN w:val="0"/>
        <w:spacing w:line="240" w:lineRule="auto"/>
        <w:rPr>
          <w:rFonts w:cstheme="minorHAnsi"/>
        </w:rPr>
      </w:pPr>
    </w:p>
    <w:p w14:paraId="5DD36F8C" w14:textId="136B2AB3" w:rsidR="00F320D3" w:rsidRDefault="00F320D3" w:rsidP="00EF714A">
      <w:pPr>
        <w:widowControl w:val="0"/>
        <w:autoSpaceDE w:val="0"/>
        <w:autoSpaceDN w:val="0"/>
        <w:spacing w:line="240" w:lineRule="auto"/>
        <w:rPr>
          <w:rFonts w:cstheme="minorHAnsi"/>
        </w:rPr>
      </w:pPr>
    </w:p>
    <w:p w14:paraId="1151CA88" w14:textId="09D36B0C" w:rsidR="00F320D3" w:rsidRDefault="00F320D3" w:rsidP="00EF714A">
      <w:pPr>
        <w:widowControl w:val="0"/>
        <w:autoSpaceDE w:val="0"/>
        <w:autoSpaceDN w:val="0"/>
        <w:spacing w:line="240" w:lineRule="auto"/>
        <w:rPr>
          <w:rFonts w:cstheme="minorHAnsi"/>
        </w:rPr>
      </w:pPr>
    </w:p>
    <w:p w14:paraId="0EBE6236" w14:textId="38CA6398" w:rsidR="00F320D3" w:rsidRDefault="00F320D3" w:rsidP="00EF714A">
      <w:pPr>
        <w:widowControl w:val="0"/>
        <w:autoSpaceDE w:val="0"/>
        <w:autoSpaceDN w:val="0"/>
        <w:spacing w:line="240" w:lineRule="auto"/>
        <w:rPr>
          <w:rFonts w:cstheme="minorHAnsi"/>
        </w:rPr>
      </w:pPr>
    </w:p>
    <w:p w14:paraId="475B9DFA" w14:textId="20C85EE8" w:rsidR="00F320D3" w:rsidRDefault="00F320D3" w:rsidP="00EF714A">
      <w:pPr>
        <w:widowControl w:val="0"/>
        <w:autoSpaceDE w:val="0"/>
        <w:autoSpaceDN w:val="0"/>
        <w:spacing w:line="240" w:lineRule="auto"/>
        <w:rPr>
          <w:rFonts w:cstheme="minorHAnsi"/>
        </w:rPr>
      </w:pPr>
    </w:p>
    <w:p w14:paraId="41EDB104" w14:textId="56ACABE9" w:rsidR="00F320D3" w:rsidRDefault="00F320D3" w:rsidP="00EF714A">
      <w:pPr>
        <w:widowControl w:val="0"/>
        <w:autoSpaceDE w:val="0"/>
        <w:autoSpaceDN w:val="0"/>
        <w:spacing w:line="240" w:lineRule="auto"/>
        <w:rPr>
          <w:rFonts w:cstheme="minorHAnsi"/>
        </w:rPr>
      </w:pPr>
    </w:p>
    <w:p w14:paraId="394BF218" w14:textId="31936480" w:rsidR="00F320D3" w:rsidRDefault="00F320D3" w:rsidP="00EF714A">
      <w:pPr>
        <w:widowControl w:val="0"/>
        <w:autoSpaceDE w:val="0"/>
        <w:autoSpaceDN w:val="0"/>
        <w:spacing w:line="240" w:lineRule="auto"/>
        <w:rPr>
          <w:rFonts w:cstheme="minorHAnsi"/>
        </w:rPr>
      </w:pPr>
    </w:p>
    <w:p w14:paraId="7E835DE9" w14:textId="10B6A491" w:rsidR="00F320D3" w:rsidRDefault="00F320D3" w:rsidP="00EF714A">
      <w:pPr>
        <w:widowControl w:val="0"/>
        <w:autoSpaceDE w:val="0"/>
        <w:autoSpaceDN w:val="0"/>
        <w:spacing w:line="240" w:lineRule="auto"/>
        <w:rPr>
          <w:rFonts w:cstheme="minorHAnsi"/>
        </w:rPr>
      </w:pPr>
    </w:p>
    <w:p w14:paraId="49D3F7F6" w14:textId="63DC756D" w:rsidR="00F320D3" w:rsidRDefault="00F320D3" w:rsidP="00EF714A">
      <w:pPr>
        <w:widowControl w:val="0"/>
        <w:autoSpaceDE w:val="0"/>
        <w:autoSpaceDN w:val="0"/>
        <w:spacing w:line="240" w:lineRule="auto"/>
        <w:rPr>
          <w:rFonts w:cstheme="minorHAnsi"/>
        </w:rPr>
      </w:pPr>
    </w:p>
    <w:p w14:paraId="1B91C75E" w14:textId="429A22C9" w:rsidR="00F320D3" w:rsidRDefault="00F320D3" w:rsidP="00EF714A">
      <w:pPr>
        <w:widowControl w:val="0"/>
        <w:autoSpaceDE w:val="0"/>
        <w:autoSpaceDN w:val="0"/>
        <w:spacing w:line="240" w:lineRule="auto"/>
        <w:rPr>
          <w:rFonts w:cstheme="minorHAnsi"/>
        </w:rPr>
      </w:pPr>
    </w:p>
    <w:p w14:paraId="2E35575B" w14:textId="4F650BD5" w:rsidR="00F320D3" w:rsidRDefault="00F320D3" w:rsidP="00EF714A">
      <w:pPr>
        <w:widowControl w:val="0"/>
        <w:autoSpaceDE w:val="0"/>
        <w:autoSpaceDN w:val="0"/>
        <w:spacing w:line="240" w:lineRule="auto"/>
        <w:rPr>
          <w:rFonts w:cstheme="minorHAnsi"/>
        </w:rPr>
      </w:pPr>
    </w:p>
    <w:p w14:paraId="7283D90C" w14:textId="472A8610" w:rsidR="00F320D3" w:rsidRDefault="00F320D3" w:rsidP="00EF714A">
      <w:pPr>
        <w:widowControl w:val="0"/>
        <w:autoSpaceDE w:val="0"/>
        <w:autoSpaceDN w:val="0"/>
        <w:spacing w:line="240" w:lineRule="auto"/>
        <w:rPr>
          <w:rFonts w:cstheme="minorHAnsi"/>
        </w:rPr>
      </w:pPr>
    </w:p>
    <w:p w14:paraId="4565F272" w14:textId="7312E90F" w:rsidR="00F320D3" w:rsidRDefault="00F320D3" w:rsidP="00EF714A">
      <w:pPr>
        <w:widowControl w:val="0"/>
        <w:autoSpaceDE w:val="0"/>
        <w:autoSpaceDN w:val="0"/>
        <w:spacing w:line="240" w:lineRule="auto"/>
        <w:rPr>
          <w:rFonts w:cstheme="minorHAnsi"/>
        </w:rPr>
      </w:pPr>
    </w:p>
    <w:p w14:paraId="3783E900" w14:textId="5A8E64EA" w:rsidR="00F320D3" w:rsidRDefault="00F320D3" w:rsidP="00EF714A">
      <w:pPr>
        <w:widowControl w:val="0"/>
        <w:autoSpaceDE w:val="0"/>
        <w:autoSpaceDN w:val="0"/>
        <w:spacing w:line="240" w:lineRule="auto"/>
        <w:rPr>
          <w:rFonts w:cstheme="minorHAnsi"/>
        </w:rPr>
      </w:pPr>
    </w:p>
    <w:p w14:paraId="23C23C87" w14:textId="6D98C083" w:rsidR="00F320D3" w:rsidRDefault="00F320D3" w:rsidP="00EF714A">
      <w:pPr>
        <w:widowControl w:val="0"/>
        <w:autoSpaceDE w:val="0"/>
        <w:autoSpaceDN w:val="0"/>
        <w:spacing w:line="240" w:lineRule="auto"/>
        <w:rPr>
          <w:rFonts w:cstheme="minorHAnsi"/>
        </w:rPr>
      </w:pPr>
    </w:p>
    <w:p w14:paraId="181E47A5" w14:textId="5CAF47B3" w:rsidR="00F320D3" w:rsidRDefault="00F320D3" w:rsidP="00EF714A">
      <w:pPr>
        <w:widowControl w:val="0"/>
        <w:autoSpaceDE w:val="0"/>
        <w:autoSpaceDN w:val="0"/>
        <w:spacing w:line="240" w:lineRule="auto"/>
        <w:rPr>
          <w:rFonts w:cstheme="minorHAnsi"/>
        </w:rPr>
      </w:pPr>
    </w:p>
    <w:p w14:paraId="4B5E9829" w14:textId="07003996" w:rsidR="00F320D3" w:rsidRDefault="00F320D3" w:rsidP="00EF714A">
      <w:pPr>
        <w:widowControl w:val="0"/>
        <w:autoSpaceDE w:val="0"/>
        <w:autoSpaceDN w:val="0"/>
        <w:spacing w:line="240" w:lineRule="auto"/>
        <w:rPr>
          <w:rFonts w:cstheme="minorHAnsi"/>
        </w:rPr>
      </w:pPr>
    </w:p>
    <w:p w14:paraId="2EADD70E" w14:textId="5E200A54" w:rsidR="00F320D3" w:rsidRDefault="00F320D3" w:rsidP="00EF714A">
      <w:pPr>
        <w:widowControl w:val="0"/>
        <w:autoSpaceDE w:val="0"/>
        <w:autoSpaceDN w:val="0"/>
        <w:spacing w:line="240" w:lineRule="auto"/>
        <w:rPr>
          <w:rFonts w:cstheme="minorHAnsi"/>
        </w:rPr>
      </w:pPr>
    </w:p>
    <w:p w14:paraId="0E3914FB" w14:textId="3EE69A34" w:rsidR="00F320D3" w:rsidRDefault="00F320D3" w:rsidP="00EF714A">
      <w:pPr>
        <w:widowControl w:val="0"/>
        <w:autoSpaceDE w:val="0"/>
        <w:autoSpaceDN w:val="0"/>
        <w:spacing w:line="240" w:lineRule="auto"/>
        <w:rPr>
          <w:rFonts w:cstheme="minorHAnsi"/>
        </w:rPr>
      </w:pPr>
    </w:p>
    <w:p w14:paraId="2FB69F7F" w14:textId="0C11A67A" w:rsidR="00F320D3" w:rsidRDefault="00F320D3" w:rsidP="00EF714A">
      <w:pPr>
        <w:widowControl w:val="0"/>
        <w:autoSpaceDE w:val="0"/>
        <w:autoSpaceDN w:val="0"/>
        <w:spacing w:line="240" w:lineRule="auto"/>
        <w:rPr>
          <w:rFonts w:cstheme="minorHAnsi"/>
        </w:rPr>
      </w:pPr>
    </w:p>
    <w:p w14:paraId="1C2C59E8" w14:textId="6C81ECF9" w:rsidR="00F320D3" w:rsidRDefault="00F320D3" w:rsidP="00EF714A">
      <w:pPr>
        <w:widowControl w:val="0"/>
        <w:autoSpaceDE w:val="0"/>
        <w:autoSpaceDN w:val="0"/>
        <w:spacing w:line="240" w:lineRule="auto"/>
        <w:rPr>
          <w:rFonts w:cstheme="minorHAnsi"/>
        </w:rPr>
      </w:pPr>
    </w:p>
    <w:p w14:paraId="4F6D088A" w14:textId="24ED682E" w:rsidR="00F320D3" w:rsidRDefault="00F320D3" w:rsidP="00EF714A">
      <w:pPr>
        <w:widowControl w:val="0"/>
        <w:autoSpaceDE w:val="0"/>
        <w:autoSpaceDN w:val="0"/>
        <w:spacing w:line="240" w:lineRule="auto"/>
        <w:rPr>
          <w:rFonts w:cstheme="minorHAnsi"/>
        </w:rPr>
      </w:pPr>
    </w:p>
    <w:p w14:paraId="49EC37A6" w14:textId="614A6838" w:rsidR="00F320D3" w:rsidRDefault="00F320D3" w:rsidP="00F320D3">
      <w:pPr>
        <w:pStyle w:val="PargrafodaLista"/>
        <w:widowControl w:val="0"/>
        <w:autoSpaceDE w:val="0"/>
        <w:autoSpaceDN w:val="0"/>
        <w:spacing w:line="240" w:lineRule="auto"/>
        <w:rPr>
          <w:rFonts w:cstheme="minorHAnsi"/>
        </w:rPr>
      </w:pPr>
      <w:r>
        <w:rPr>
          <w:rFonts w:cstheme="minorHAnsi"/>
        </w:rPr>
        <w:t>Anexo 2</w:t>
      </w:r>
    </w:p>
    <w:p w14:paraId="7E8D1910" w14:textId="06076A29" w:rsidR="00F320D3" w:rsidRDefault="00F320D3" w:rsidP="00F320D3">
      <w:pPr>
        <w:pStyle w:val="PargrafodaLista"/>
        <w:widowControl w:val="0"/>
        <w:autoSpaceDE w:val="0"/>
        <w:autoSpaceDN w:val="0"/>
        <w:spacing w:line="240" w:lineRule="auto"/>
        <w:rPr>
          <w:rFonts w:cstheme="minorHAnsi"/>
        </w:rPr>
      </w:pPr>
    </w:p>
    <w:p w14:paraId="6580575F" w14:textId="07A4C55C" w:rsidR="00F320D3" w:rsidRDefault="00F320D3" w:rsidP="00F320D3">
      <w:pPr>
        <w:pStyle w:val="PargrafodaLista"/>
        <w:widowControl w:val="0"/>
        <w:autoSpaceDE w:val="0"/>
        <w:autoSpaceDN w:val="0"/>
        <w:spacing w:line="240" w:lineRule="auto"/>
        <w:rPr>
          <w:rFonts w:cstheme="minorHAnsi"/>
        </w:rPr>
      </w:pPr>
    </w:p>
    <w:p w14:paraId="573418D6" w14:textId="04A9AF59" w:rsidR="00F320D3" w:rsidRDefault="00F320D3" w:rsidP="00F320D3">
      <w:pPr>
        <w:pStyle w:val="PargrafodaLista"/>
        <w:widowControl w:val="0"/>
        <w:autoSpaceDE w:val="0"/>
        <w:autoSpaceDN w:val="0"/>
        <w:spacing w:line="240" w:lineRule="auto"/>
        <w:rPr>
          <w:rFonts w:cstheme="minorHAnsi"/>
        </w:rPr>
      </w:pPr>
    </w:p>
    <w:p w14:paraId="7CB8A87E" w14:textId="5324EEB2" w:rsidR="00F320D3" w:rsidRDefault="00F320D3" w:rsidP="00F320D3">
      <w:pPr>
        <w:pStyle w:val="PargrafodaLista"/>
        <w:widowControl w:val="0"/>
        <w:autoSpaceDE w:val="0"/>
        <w:autoSpaceDN w:val="0"/>
        <w:spacing w:line="240" w:lineRule="auto"/>
        <w:rPr>
          <w:rFonts w:cstheme="minorHAnsi"/>
        </w:rPr>
      </w:pPr>
    </w:p>
    <w:p w14:paraId="4AE6057E" w14:textId="756DA303" w:rsidR="00F320D3" w:rsidRDefault="00F320D3" w:rsidP="00F320D3">
      <w:pPr>
        <w:pStyle w:val="PargrafodaLista"/>
        <w:widowControl w:val="0"/>
        <w:autoSpaceDE w:val="0"/>
        <w:autoSpaceDN w:val="0"/>
        <w:spacing w:line="240" w:lineRule="auto"/>
        <w:rPr>
          <w:rFonts w:cstheme="minorHAnsi"/>
        </w:rPr>
      </w:pPr>
    </w:p>
    <w:p w14:paraId="0A13AE0B" w14:textId="30088A87" w:rsidR="00F320D3" w:rsidRDefault="00F320D3" w:rsidP="00F320D3">
      <w:pPr>
        <w:pStyle w:val="PargrafodaLista"/>
        <w:widowControl w:val="0"/>
        <w:autoSpaceDE w:val="0"/>
        <w:autoSpaceDN w:val="0"/>
        <w:spacing w:line="240" w:lineRule="auto"/>
        <w:rPr>
          <w:rFonts w:cstheme="minorHAnsi"/>
        </w:rPr>
      </w:pPr>
    </w:p>
    <w:p w14:paraId="52B72F2A" w14:textId="58993B18" w:rsidR="00F320D3" w:rsidRDefault="00F320D3" w:rsidP="00F320D3">
      <w:pPr>
        <w:pStyle w:val="PargrafodaLista"/>
        <w:widowControl w:val="0"/>
        <w:autoSpaceDE w:val="0"/>
        <w:autoSpaceDN w:val="0"/>
        <w:spacing w:line="240" w:lineRule="auto"/>
        <w:rPr>
          <w:rFonts w:cstheme="minorHAnsi"/>
        </w:rPr>
      </w:pPr>
    </w:p>
    <w:p w14:paraId="097CE396" w14:textId="17339922" w:rsidR="00F320D3" w:rsidRDefault="00F320D3" w:rsidP="00F320D3">
      <w:pPr>
        <w:pStyle w:val="PargrafodaLista"/>
        <w:widowControl w:val="0"/>
        <w:autoSpaceDE w:val="0"/>
        <w:autoSpaceDN w:val="0"/>
        <w:spacing w:line="240" w:lineRule="auto"/>
        <w:rPr>
          <w:rFonts w:cstheme="minorHAnsi"/>
        </w:rPr>
      </w:pPr>
    </w:p>
    <w:p w14:paraId="31866433" w14:textId="0BBED0DF" w:rsidR="00F320D3" w:rsidRDefault="00F320D3" w:rsidP="00F320D3">
      <w:pPr>
        <w:pStyle w:val="PargrafodaLista"/>
        <w:widowControl w:val="0"/>
        <w:autoSpaceDE w:val="0"/>
        <w:autoSpaceDN w:val="0"/>
        <w:spacing w:line="240" w:lineRule="auto"/>
        <w:rPr>
          <w:rFonts w:cstheme="minorHAnsi"/>
        </w:rPr>
      </w:pPr>
    </w:p>
    <w:p w14:paraId="325FB468" w14:textId="1C98D8DE" w:rsidR="00F320D3" w:rsidRDefault="00F320D3" w:rsidP="00F320D3">
      <w:pPr>
        <w:pStyle w:val="PargrafodaLista"/>
        <w:widowControl w:val="0"/>
        <w:autoSpaceDE w:val="0"/>
        <w:autoSpaceDN w:val="0"/>
        <w:spacing w:line="240" w:lineRule="auto"/>
        <w:rPr>
          <w:rFonts w:cstheme="minorHAnsi"/>
        </w:rPr>
      </w:pPr>
    </w:p>
    <w:p w14:paraId="2EC48362" w14:textId="43F10C0F" w:rsidR="00F320D3" w:rsidRDefault="00F320D3" w:rsidP="00F320D3">
      <w:pPr>
        <w:pStyle w:val="PargrafodaLista"/>
        <w:widowControl w:val="0"/>
        <w:autoSpaceDE w:val="0"/>
        <w:autoSpaceDN w:val="0"/>
        <w:spacing w:line="240" w:lineRule="auto"/>
        <w:rPr>
          <w:rFonts w:cstheme="minorHAnsi"/>
        </w:rPr>
      </w:pPr>
    </w:p>
    <w:p w14:paraId="116883E7" w14:textId="7198F055" w:rsidR="00F320D3" w:rsidRDefault="00F320D3" w:rsidP="00F320D3">
      <w:pPr>
        <w:pStyle w:val="PargrafodaLista"/>
        <w:widowControl w:val="0"/>
        <w:autoSpaceDE w:val="0"/>
        <w:autoSpaceDN w:val="0"/>
        <w:spacing w:line="240" w:lineRule="auto"/>
        <w:rPr>
          <w:rFonts w:cstheme="minorHAnsi"/>
        </w:rPr>
      </w:pPr>
    </w:p>
    <w:p w14:paraId="1348EEA8" w14:textId="6FF86D95" w:rsidR="00F320D3" w:rsidRDefault="00F320D3" w:rsidP="00F320D3">
      <w:pPr>
        <w:pStyle w:val="PargrafodaLista"/>
        <w:widowControl w:val="0"/>
        <w:autoSpaceDE w:val="0"/>
        <w:autoSpaceDN w:val="0"/>
        <w:spacing w:line="240" w:lineRule="auto"/>
        <w:rPr>
          <w:rFonts w:cstheme="minorHAnsi"/>
        </w:rPr>
      </w:pPr>
    </w:p>
    <w:p w14:paraId="2890E311" w14:textId="5963D96B" w:rsidR="00F320D3" w:rsidRDefault="00F320D3" w:rsidP="00F320D3">
      <w:pPr>
        <w:pStyle w:val="PargrafodaLista"/>
        <w:widowControl w:val="0"/>
        <w:autoSpaceDE w:val="0"/>
        <w:autoSpaceDN w:val="0"/>
        <w:spacing w:line="240" w:lineRule="auto"/>
        <w:rPr>
          <w:rFonts w:cstheme="minorHAnsi"/>
        </w:rPr>
      </w:pPr>
    </w:p>
    <w:p w14:paraId="6698BA55" w14:textId="0C312E44" w:rsidR="00F320D3" w:rsidRDefault="00F320D3" w:rsidP="00F320D3">
      <w:pPr>
        <w:pStyle w:val="PargrafodaLista"/>
        <w:widowControl w:val="0"/>
        <w:autoSpaceDE w:val="0"/>
        <w:autoSpaceDN w:val="0"/>
        <w:spacing w:line="240" w:lineRule="auto"/>
        <w:rPr>
          <w:rFonts w:cstheme="minorHAnsi"/>
        </w:rPr>
      </w:pPr>
    </w:p>
    <w:p w14:paraId="55C8A2F2" w14:textId="0D1FF941" w:rsidR="00F320D3" w:rsidRDefault="00F320D3" w:rsidP="00F320D3">
      <w:pPr>
        <w:pStyle w:val="PargrafodaLista"/>
        <w:widowControl w:val="0"/>
        <w:autoSpaceDE w:val="0"/>
        <w:autoSpaceDN w:val="0"/>
        <w:spacing w:line="240" w:lineRule="auto"/>
        <w:rPr>
          <w:rFonts w:cstheme="minorHAnsi"/>
        </w:rPr>
      </w:pPr>
    </w:p>
    <w:p w14:paraId="1EA9F633" w14:textId="7956D638" w:rsidR="00F320D3" w:rsidRDefault="00F320D3" w:rsidP="00F320D3">
      <w:pPr>
        <w:pStyle w:val="PargrafodaLista"/>
        <w:widowControl w:val="0"/>
        <w:autoSpaceDE w:val="0"/>
        <w:autoSpaceDN w:val="0"/>
        <w:spacing w:line="240" w:lineRule="auto"/>
        <w:rPr>
          <w:rFonts w:cstheme="minorHAnsi"/>
        </w:rPr>
      </w:pPr>
    </w:p>
    <w:p w14:paraId="13651E6E" w14:textId="294D0DA5" w:rsidR="00F320D3" w:rsidRDefault="00F320D3" w:rsidP="00F320D3">
      <w:pPr>
        <w:pStyle w:val="PargrafodaLista"/>
        <w:widowControl w:val="0"/>
        <w:autoSpaceDE w:val="0"/>
        <w:autoSpaceDN w:val="0"/>
        <w:spacing w:line="240" w:lineRule="auto"/>
        <w:rPr>
          <w:rFonts w:cstheme="minorHAnsi"/>
        </w:rPr>
      </w:pPr>
    </w:p>
    <w:p w14:paraId="0C1148D0" w14:textId="0E230D30" w:rsidR="00F320D3" w:rsidRDefault="00F320D3" w:rsidP="00F320D3">
      <w:pPr>
        <w:pStyle w:val="PargrafodaLista"/>
        <w:widowControl w:val="0"/>
        <w:autoSpaceDE w:val="0"/>
        <w:autoSpaceDN w:val="0"/>
        <w:spacing w:line="240" w:lineRule="auto"/>
        <w:rPr>
          <w:rFonts w:cstheme="minorHAnsi"/>
        </w:rPr>
      </w:pPr>
    </w:p>
    <w:p w14:paraId="71BD91B2" w14:textId="108B60C3" w:rsidR="00F320D3" w:rsidRDefault="00F320D3" w:rsidP="00F320D3">
      <w:pPr>
        <w:pStyle w:val="PargrafodaLista"/>
        <w:widowControl w:val="0"/>
        <w:autoSpaceDE w:val="0"/>
        <w:autoSpaceDN w:val="0"/>
        <w:spacing w:line="240" w:lineRule="auto"/>
        <w:rPr>
          <w:rFonts w:cstheme="minorHAnsi"/>
        </w:rPr>
      </w:pPr>
    </w:p>
    <w:p w14:paraId="4E0BDF7F" w14:textId="3889EFFE" w:rsidR="00F320D3" w:rsidRDefault="00F320D3" w:rsidP="00F320D3">
      <w:pPr>
        <w:pStyle w:val="PargrafodaLista"/>
        <w:widowControl w:val="0"/>
        <w:autoSpaceDE w:val="0"/>
        <w:autoSpaceDN w:val="0"/>
        <w:spacing w:line="240" w:lineRule="auto"/>
        <w:rPr>
          <w:rFonts w:cstheme="minorHAnsi"/>
        </w:rPr>
      </w:pPr>
    </w:p>
    <w:p w14:paraId="1EC8A97C" w14:textId="131AB518" w:rsidR="00F320D3" w:rsidRDefault="00F320D3" w:rsidP="00F320D3">
      <w:pPr>
        <w:pStyle w:val="PargrafodaLista"/>
        <w:widowControl w:val="0"/>
        <w:autoSpaceDE w:val="0"/>
        <w:autoSpaceDN w:val="0"/>
        <w:spacing w:line="240" w:lineRule="auto"/>
        <w:rPr>
          <w:rFonts w:cstheme="minorHAnsi"/>
        </w:rPr>
      </w:pPr>
    </w:p>
    <w:p w14:paraId="02A2124B" w14:textId="1EA4800B" w:rsidR="00F320D3" w:rsidRDefault="00F320D3" w:rsidP="00F320D3">
      <w:pPr>
        <w:pStyle w:val="PargrafodaLista"/>
        <w:widowControl w:val="0"/>
        <w:autoSpaceDE w:val="0"/>
        <w:autoSpaceDN w:val="0"/>
        <w:spacing w:line="240" w:lineRule="auto"/>
        <w:rPr>
          <w:rFonts w:cstheme="minorHAnsi"/>
        </w:rPr>
      </w:pPr>
    </w:p>
    <w:p w14:paraId="27D0F3B3" w14:textId="1621F25F" w:rsidR="00F320D3" w:rsidRDefault="00F320D3" w:rsidP="00F320D3">
      <w:pPr>
        <w:pStyle w:val="PargrafodaLista"/>
        <w:widowControl w:val="0"/>
        <w:autoSpaceDE w:val="0"/>
        <w:autoSpaceDN w:val="0"/>
        <w:spacing w:line="240" w:lineRule="auto"/>
        <w:rPr>
          <w:rFonts w:cstheme="minorHAnsi"/>
        </w:rPr>
      </w:pPr>
    </w:p>
    <w:p w14:paraId="2F5BDFE8" w14:textId="72A9A65D" w:rsidR="00F320D3" w:rsidRDefault="00F320D3" w:rsidP="00F320D3">
      <w:pPr>
        <w:pStyle w:val="PargrafodaLista"/>
        <w:widowControl w:val="0"/>
        <w:autoSpaceDE w:val="0"/>
        <w:autoSpaceDN w:val="0"/>
        <w:spacing w:line="240" w:lineRule="auto"/>
        <w:rPr>
          <w:rFonts w:cstheme="minorHAnsi"/>
        </w:rPr>
      </w:pPr>
    </w:p>
    <w:p w14:paraId="71602AE1" w14:textId="1159E590" w:rsidR="00F320D3" w:rsidRDefault="00F320D3" w:rsidP="00F320D3">
      <w:pPr>
        <w:pStyle w:val="PargrafodaLista"/>
        <w:widowControl w:val="0"/>
        <w:autoSpaceDE w:val="0"/>
        <w:autoSpaceDN w:val="0"/>
        <w:spacing w:line="240" w:lineRule="auto"/>
        <w:rPr>
          <w:rFonts w:cstheme="minorHAnsi"/>
        </w:rPr>
      </w:pPr>
    </w:p>
    <w:p w14:paraId="40C88779" w14:textId="680215B4" w:rsidR="00F320D3" w:rsidRDefault="00F320D3" w:rsidP="00F320D3">
      <w:pPr>
        <w:pStyle w:val="PargrafodaLista"/>
        <w:widowControl w:val="0"/>
        <w:autoSpaceDE w:val="0"/>
        <w:autoSpaceDN w:val="0"/>
        <w:spacing w:line="240" w:lineRule="auto"/>
        <w:rPr>
          <w:rFonts w:cstheme="minorHAnsi"/>
        </w:rPr>
      </w:pPr>
    </w:p>
    <w:p w14:paraId="3307980C" w14:textId="4560CF4A" w:rsidR="00F320D3" w:rsidRDefault="00F320D3" w:rsidP="00F320D3">
      <w:pPr>
        <w:pStyle w:val="PargrafodaLista"/>
        <w:widowControl w:val="0"/>
        <w:autoSpaceDE w:val="0"/>
        <w:autoSpaceDN w:val="0"/>
        <w:spacing w:line="240" w:lineRule="auto"/>
        <w:rPr>
          <w:rFonts w:cstheme="minorHAnsi"/>
        </w:rPr>
      </w:pPr>
    </w:p>
    <w:p w14:paraId="2DFD15F0" w14:textId="613F59AC" w:rsidR="00F320D3" w:rsidRDefault="00F320D3" w:rsidP="00F320D3">
      <w:pPr>
        <w:pStyle w:val="PargrafodaLista"/>
        <w:widowControl w:val="0"/>
        <w:autoSpaceDE w:val="0"/>
        <w:autoSpaceDN w:val="0"/>
        <w:spacing w:line="240" w:lineRule="auto"/>
        <w:rPr>
          <w:rFonts w:cstheme="minorHAnsi"/>
        </w:rPr>
      </w:pPr>
    </w:p>
    <w:p w14:paraId="5660123F" w14:textId="3EA8D0E8" w:rsidR="00F320D3" w:rsidRDefault="00F320D3" w:rsidP="00F320D3">
      <w:pPr>
        <w:pStyle w:val="PargrafodaLista"/>
        <w:widowControl w:val="0"/>
        <w:autoSpaceDE w:val="0"/>
        <w:autoSpaceDN w:val="0"/>
        <w:spacing w:line="240" w:lineRule="auto"/>
        <w:rPr>
          <w:rFonts w:cstheme="minorHAnsi"/>
        </w:rPr>
      </w:pPr>
    </w:p>
    <w:p w14:paraId="6D631BD6" w14:textId="0E2FCC7E" w:rsidR="00F320D3" w:rsidRDefault="00F320D3" w:rsidP="00F320D3">
      <w:pPr>
        <w:pStyle w:val="PargrafodaLista"/>
        <w:widowControl w:val="0"/>
        <w:autoSpaceDE w:val="0"/>
        <w:autoSpaceDN w:val="0"/>
        <w:spacing w:line="240" w:lineRule="auto"/>
        <w:rPr>
          <w:rFonts w:cstheme="minorHAnsi"/>
        </w:rPr>
      </w:pPr>
    </w:p>
    <w:p w14:paraId="5AC4B90A" w14:textId="47FBA879" w:rsidR="00F320D3" w:rsidRDefault="00F320D3" w:rsidP="00F320D3">
      <w:pPr>
        <w:pStyle w:val="PargrafodaLista"/>
        <w:widowControl w:val="0"/>
        <w:autoSpaceDE w:val="0"/>
        <w:autoSpaceDN w:val="0"/>
        <w:spacing w:line="240" w:lineRule="auto"/>
        <w:rPr>
          <w:rFonts w:cstheme="minorHAnsi"/>
        </w:rPr>
      </w:pPr>
    </w:p>
    <w:p w14:paraId="1C7AFCC1" w14:textId="353F46F0" w:rsidR="00F320D3" w:rsidRDefault="00F320D3" w:rsidP="00F320D3">
      <w:pPr>
        <w:pStyle w:val="PargrafodaLista"/>
        <w:widowControl w:val="0"/>
        <w:autoSpaceDE w:val="0"/>
        <w:autoSpaceDN w:val="0"/>
        <w:spacing w:line="240" w:lineRule="auto"/>
        <w:rPr>
          <w:rFonts w:cstheme="minorHAnsi"/>
        </w:rPr>
      </w:pPr>
    </w:p>
    <w:p w14:paraId="57914252" w14:textId="7AAA3B85" w:rsidR="00F320D3" w:rsidRDefault="00F320D3" w:rsidP="00F320D3">
      <w:pPr>
        <w:pStyle w:val="PargrafodaLista"/>
        <w:widowControl w:val="0"/>
        <w:autoSpaceDE w:val="0"/>
        <w:autoSpaceDN w:val="0"/>
        <w:spacing w:line="240" w:lineRule="auto"/>
        <w:rPr>
          <w:rFonts w:cstheme="minorHAnsi"/>
        </w:rPr>
      </w:pPr>
    </w:p>
    <w:p w14:paraId="6FBA678E" w14:textId="5D23B7BB" w:rsidR="00F320D3" w:rsidRDefault="00F320D3" w:rsidP="00F320D3">
      <w:pPr>
        <w:pStyle w:val="PargrafodaLista"/>
        <w:widowControl w:val="0"/>
        <w:autoSpaceDE w:val="0"/>
        <w:autoSpaceDN w:val="0"/>
        <w:spacing w:line="240" w:lineRule="auto"/>
        <w:rPr>
          <w:rFonts w:cstheme="minorHAnsi"/>
        </w:rPr>
      </w:pPr>
    </w:p>
    <w:p w14:paraId="3E4C7898" w14:textId="16BB3C22" w:rsidR="00F320D3" w:rsidRDefault="00F320D3" w:rsidP="00F320D3">
      <w:pPr>
        <w:pStyle w:val="PargrafodaLista"/>
        <w:widowControl w:val="0"/>
        <w:autoSpaceDE w:val="0"/>
        <w:autoSpaceDN w:val="0"/>
        <w:spacing w:line="240" w:lineRule="auto"/>
        <w:rPr>
          <w:rFonts w:cstheme="minorHAnsi"/>
        </w:rPr>
      </w:pPr>
    </w:p>
    <w:p w14:paraId="27FEA0D2" w14:textId="6E6C622A" w:rsidR="00F320D3" w:rsidRDefault="00F320D3" w:rsidP="00F320D3">
      <w:pPr>
        <w:pStyle w:val="PargrafodaLista"/>
        <w:widowControl w:val="0"/>
        <w:autoSpaceDE w:val="0"/>
        <w:autoSpaceDN w:val="0"/>
        <w:spacing w:line="240" w:lineRule="auto"/>
        <w:rPr>
          <w:rFonts w:cstheme="minorHAnsi"/>
        </w:rPr>
      </w:pPr>
    </w:p>
    <w:p w14:paraId="4EFEE935" w14:textId="24456B26" w:rsidR="00F320D3" w:rsidRDefault="00F320D3" w:rsidP="00F320D3">
      <w:pPr>
        <w:pStyle w:val="PargrafodaLista"/>
        <w:widowControl w:val="0"/>
        <w:autoSpaceDE w:val="0"/>
        <w:autoSpaceDN w:val="0"/>
        <w:spacing w:line="240" w:lineRule="auto"/>
        <w:rPr>
          <w:rFonts w:cstheme="minorHAnsi"/>
        </w:rPr>
      </w:pPr>
    </w:p>
    <w:p w14:paraId="162C62EE" w14:textId="3FDBFAEF" w:rsidR="00F320D3" w:rsidRDefault="00F320D3" w:rsidP="00F320D3">
      <w:pPr>
        <w:pStyle w:val="PargrafodaLista"/>
        <w:widowControl w:val="0"/>
        <w:autoSpaceDE w:val="0"/>
        <w:autoSpaceDN w:val="0"/>
        <w:spacing w:line="240" w:lineRule="auto"/>
        <w:rPr>
          <w:rFonts w:cstheme="minorHAnsi"/>
        </w:rPr>
      </w:pPr>
    </w:p>
    <w:p w14:paraId="75367EAF" w14:textId="46A6F3F0" w:rsidR="00F320D3" w:rsidRDefault="00F320D3" w:rsidP="00F320D3">
      <w:pPr>
        <w:pStyle w:val="PargrafodaLista"/>
        <w:widowControl w:val="0"/>
        <w:autoSpaceDE w:val="0"/>
        <w:autoSpaceDN w:val="0"/>
        <w:spacing w:line="240" w:lineRule="auto"/>
        <w:rPr>
          <w:rFonts w:cstheme="minorHAnsi"/>
        </w:rPr>
      </w:pPr>
    </w:p>
    <w:p w14:paraId="0DE91B7A" w14:textId="42CFD044" w:rsidR="00F320D3" w:rsidRDefault="00F320D3" w:rsidP="00F320D3">
      <w:pPr>
        <w:pStyle w:val="PargrafodaLista"/>
        <w:widowControl w:val="0"/>
        <w:autoSpaceDE w:val="0"/>
        <w:autoSpaceDN w:val="0"/>
        <w:spacing w:line="240" w:lineRule="auto"/>
        <w:rPr>
          <w:rFonts w:cstheme="minorHAnsi"/>
        </w:rPr>
      </w:pPr>
    </w:p>
    <w:p w14:paraId="39759C57" w14:textId="6FFB9510" w:rsidR="00F320D3" w:rsidRDefault="00F320D3" w:rsidP="00F320D3">
      <w:pPr>
        <w:pStyle w:val="PargrafodaLista"/>
        <w:widowControl w:val="0"/>
        <w:autoSpaceDE w:val="0"/>
        <w:autoSpaceDN w:val="0"/>
        <w:spacing w:line="240" w:lineRule="auto"/>
        <w:rPr>
          <w:rFonts w:cstheme="minorHAnsi"/>
        </w:rPr>
      </w:pPr>
    </w:p>
    <w:p w14:paraId="21927063" w14:textId="09EE5D43" w:rsidR="00F320D3" w:rsidRDefault="00F320D3" w:rsidP="00F320D3">
      <w:pPr>
        <w:pStyle w:val="PargrafodaLista"/>
        <w:widowControl w:val="0"/>
        <w:autoSpaceDE w:val="0"/>
        <w:autoSpaceDN w:val="0"/>
        <w:spacing w:line="240" w:lineRule="auto"/>
        <w:rPr>
          <w:rFonts w:cstheme="minorHAnsi"/>
        </w:rPr>
      </w:pPr>
    </w:p>
    <w:p w14:paraId="187C77E8" w14:textId="7A10CB55" w:rsidR="00F320D3" w:rsidRDefault="00F320D3" w:rsidP="00F320D3">
      <w:pPr>
        <w:pStyle w:val="PargrafodaLista"/>
        <w:widowControl w:val="0"/>
        <w:autoSpaceDE w:val="0"/>
        <w:autoSpaceDN w:val="0"/>
        <w:spacing w:line="240" w:lineRule="auto"/>
        <w:rPr>
          <w:rFonts w:cstheme="minorHAnsi"/>
        </w:rPr>
      </w:pPr>
    </w:p>
    <w:p w14:paraId="715563BA" w14:textId="73DFCD7B" w:rsidR="00F320D3" w:rsidRDefault="00F320D3" w:rsidP="00F320D3">
      <w:pPr>
        <w:pStyle w:val="PargrafodaLista"/>
        <w:widowControl w:val="0"/>
        <w:autoSpaceDE w:val="0"/>
        <w:autoSpaceDN w:val="0"/>
        <w:spacing w:line="240" w:lineRule="auto"/>
        <w:rPr>
          <w:rFonts w:cstheme="minorHAnsi"/>
        </w:rPr>
      </w:pPr>
    </w:p>
    <w:p w14:paraId="6BDACBB6" w14:textId="43C5F1D7" w:rsidR="00F320D3" w:rsidRDefault="00F320D3" w:rsidP="00F320D3">
      <w:pPr>
        <w:pStyle w:val="PargrafodaLista"/>
        <w:widowControl w:val="0"/>
        <w:autoSpaceDE w:val="0"/>
        <w:autoSpaceDN w:val="0"/>
        <w:spacing w:line="240" w:lineRule="auto"/>
        <w:rPr>
          <w:rFonts w:cstheme="minorHAnsi"/>
        </w:rPr>
      </w:pPr>
    </w:p>
    <w:p w14:paraId="1BDB8E2A" w14:textId="50E9988E" w:rsidR="00F320D3" w:rsidRDefault="00F320D3" w:rsidP="00F320D3">
      <w:pPr>
        <w:pStyle w:val="PargrafodaLista"/>
        <w:widowControl w:val="0"/>
        <w:autoSpaceDE w:val="0"/>
        <w:autoSpaceDN w:val="0"/>
        <w:spacing w:line="240" w:lineRule="auto"/>
        <w:rPr>
          <w:rFonts w:cstheme="minorHAnsi"/>
        </w:rPr>
      </w:pPr>
    </w:p>
    <w:p w14:paraId="2C8E5B60" w14:textId="6C5438E8" w:rsidR="00F320D3" w:rsidRDefault="00F320D3" w:rsidP="00F320D3">
      <w:pPr>
        <w:pStyle w:val="PargrafodaLista"/>
        <w:widowControl w:val="0"/>
        <w:autoSpaceDE w:val="0"/>
        <w:autoSpaceDN w:val="0"/>
        <w:spacing w:line="240" w:lineRule="auto"/>
        <w:rPr>
          <w:rFonts w:cstheme="minorHAnsi"/>
        </w:rPr>
      </w:pPr>
    </w:p>
    <w:p w14:paraId="7617FD9C" w14:textId="11694814" w:rsidR="00F320D3" w:rsidRDefault="00F320D3" w:rsidP="00F320D3">
      <w:pPr>
        <w:pStyle w:val="PargrafodaLista"/>
        <w:widowControl w:val="0"/>
        <w:autoSpaceDE w:val="0"/>
        <w:autoSpaceDN w:val="0"/>
        <w:spacing w:line="240" w:lineRule="auto"/>
        <w:rPr>
          <w:rFonts w:cstheme="minorHAnsi"/>
        </w:rPr>
      </w:pPr>
    </w:p>
    <w:p w14:paraId="0EFEEB3B" w14:textId="6492E03E" w:rsidR="00F320D3" w:rsidRDefault="00F320D3" w:rsidP="00F320D3">
      <w:pPr>
        <w:pStyle w:val="PargrafodaLista"/>
        <w:widowControl w:val="0"/>
        <w:autoSpaceDE w:val="0"/>
        <w:autoSpaceDN w:val="0"/>
        <w:spacing w:line="240" w:lineRule="auto"/>
        <w:rPr>
          <w:rFonts w:cstheme="minorHAnsi"/>
        </w:rPr>
      </w:pPr>
    </w:p>
    <w:p w14:paraId="3735FF03" w14:textId="5CC4F3DC" w:rsidR="00F320D3" w:rsidRDefault="00F320D3" w:rsidP="00F320D3">
      <w:pPr>
        <w:pStyle w:val="PargrafodaLista"/>
        <w:widowControl w:val="0"/>
        <w:autoSpaceDE w:val="0"/>
        <w:autoSpaceDN w:val="0"/>
        <w:spacing w:line="240" w:lineRule="auto"/>
        <w:rPr>
          <w:rFonts w:cstheme="minorHAnsi"/>
        </w:rPr>
      </w:pPr>
      <w:r>
        <w:rPr>
          <w:rFonts w:cstheme="minorHAnsi"/>
        </w:rPr>
        <w:t>Anexo 3</w:t>
      </w:r>
    </w:p>
    <w:p w14:paraId="5865414D" w14:textId="77777777" w:rsidR="00F320D3" w:rsidRDefault="00F320D3" w:rsidP="00F320D3">
      <w:pPr>
        <w:pStyle w:val="PargrafodaLista"/>
        <w:widowControl w:val="0"/>
        <w:autoSpaceDE w:val="0"/>
        <w:autoSpaceDN w:val="0"/>
        <w:spacing w:line="240" w:lineRule="auto"/>
        <w:rPr>
          <w:rFonts w:cstheme="minorHAnsi"/>
        </w:rPr>
      </w:pPr>
    </w:p>
    <w:p w14:paraId="2D855E61" w14:textId="77777777" w:rsidR="00F320D3" w:rsidRPr="00036D62" w:rsidRDefault="00F320D3" w:rsidP="00EF714A">
      <w:pPr>
        <w:widowControl w:val="0"/>
        <w:autoSpaceDE w:val="0"/>
        <w:autoSpaceDN w:val="0"/>
        <w:spacing w:line="240" w:lineRule="auto"/>
        <w:rPr>
          <w:rFonts w:cstheme="minorHAnsi"/>
        </w:rPr>
      </w:pPr>
    </w:p>
    <w:sectPr w:rsidR="00F320D3" w:rsidRPr="00036D62" w:rsidSect="00F3127E">
      <w:headerReference w:type="default" r:id="rId8"/>
      <w:footerReference w:type="default" r:id="rId9"/>
      <w:headerReference w:type="first" r:id="rId10"/>
      <w:footerReference w:type="first" r:id="rId11"/>
      <w:pgSz w:w="11906" w:h="16838" w:code="9"/>
      <w:pgMar w:top="1701" w:right="1134" w:bottom="1134"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18A61" w14:textId="77777777" w:rsidR="00252566" w:rsidRDefault="00252566" w:rsidP="00E2491E">
      <w:pPr>
        <w:spacing w:line="240" w:lineRule="auto"/>
      </w:pPr>
      <w:r>
        <w:separator/>
      </w:r>
    </w:p>
  </w:endnote>
  <w:endnote w:type="continuationSeparator" w:id="0">
    <w:p w14:paraId="36441FD0" w14:textId="77777777" w:rsidR="00252566" w:rsidRDefault="00252566" w:rsidP="00E24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Klavika-Bold">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010913"/>
      <w:docPartObj>
        <w:docPartGallery w:val="Page Numbers (Bottom of Page)"/>
        <w:docPartUnique/>
      </w:docPartObj>
    </w:sdtPr>
    <w:sdtEndPr/>
    <w:sdtContent>
      <w:p w14:paraId="2FEB8DCD" w14:textId="29CC22F2" w:rsidR="000763D7" w:rsidRDefault="000763D7">
        <w:pPr>
          <w:pStyle w:val="Rodap"/>
          <w:jc w:val="center"/>
        </w:pPr>
        <w:r>
          <w:fldChar w:fldCharType="begin"/>
        </w:r>
        <w:r>
          <w:instrText>PAGE   \* MERGEFORMAT</w:instrText>
        </w:r>
        <w:r>
          <w:fldChar w:fldCharType="separate"/>
        </w:r>
        <w:r>
          <w:t>2</w:t>
        </w:r>
        <w:r>
          <w:fldChar w:fldCharType="end"/>
        </w:r>
      </w:p>
    </w:sdtContent>
  </w:sdt>
  <w:p w14:paraId="25476824" w14:textId="77777777" w:rsidR="000763D7" w:rsidRDefault="000763D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3F6D" w14:textId="201D96A4" w:rsidR="00437560" w:rsidRDefault="00437560">
    <w:pPr>
      <w:rPr>
        <w:rFonts w:asciiTheme="majorHAnsi" w:eastAsiaTheme="majorEastAsia" w:hAnsiTheme="majorHAnsi" w:cstheme="majorBidi"/>
      </w:rPr>
    </w:pPr>
  </w:p>
  <w:p w14:paraId="17E5842F" w14:textId="77777777" w:rsidR="00326FF3" w:rsidRPr="00437560" w:rsidRDefault="00326FF3" w:rsidP="004375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2E02" w14:textId="77777777" w:rsidR="00252566" w:rsidRDefault="00252566" w:rsidP="00E2491E">
      <w:pPr>
        <w:spacing w:line="240" w:lineRule="auto"/>
      </w:pPr>
      <w:r>
        <w:separator/>
      </w:r>
    </w:p>
  </w:footnote>
  <w:footnote w:type="continuationSeparator" w:id="0">
    <w:p w14:paraId="3E92BEDF" w14:textId="77777777" w:rsidR="00252566" w:rsidRDefault="00252566" w:rsidP="00E2491E">
      <w:pPr>
        <w:spacing w:line="240" w:lineRule="auto"/>
      </w:pPr>
      <w:r>
        <w:continuationSeparator/>
      </w:r>
    </w:p>
  </w:footnote>
  <w:footnote w:id="1">
    <w:p w14:paraId="7D342914" w14:textId="0D1B06A1" w:rsidR="00AD07CF" w:rsidRDefault="00AD07CF">
      <w:pPr>
        <w:pStyle w:val="Textodenotaderodap"/>
      </w:pPr>
      <w:r>
        <w:rPr>
          <w:rStyle w:val="Refdenotaderodap"/>
        </w:rPr>
        <w:footnoteRef/>
      </w:r>
      <w:r>
        <w:t xml:space="preserve"> </w:t>
      </w:r>
      <w:r w:rsidRPr="00AD07CF">
        <w:rPr>
          <w:highlight w:val="yellow"/>
        </w:rPr>
        <w:t>Fonte e tamanho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52C4" w14:textId="21B8321D" w:rsidR="002F204B" w:rsidRDefault="002F204B">
    <w:pPr>
      <w:pStyle w:val="Cabealho"/>
    </w:pPr>
  </w:p>
  <w:p w14:paraId="405E56EC" w14:textId="77777777" w:rsidR="002F204B" w:rsidRDefault="002F204B" w:rsidP="002F204B">
    <w:pPr>
      <w:autoSpaceDE w:val="0"/>
      <w:autoSpaceDN w:val="0"/>
      <w:adjustRightInd w:val="0"/>
      <w:spacing w:line="240" w:lineRule="auto"/>
      <w:jc w:val="center"/>
      <w:rPr>
        <w:rFonts w:asciiTheme="minorHAnsi" w:hAnsiTheme="minorHAnsi" w:cstheme="minorHAnsi"/>
        <w:szCs w:val="22"/>
      </w:rPr>
    </w:pPr>
    <w:r>
      <w:rPr>
        <w:rFonts w:asciiTheme="minorHAnsi" w:hAnsiTheme="minorHAnsi" w:cstheme="minorHAnsi"/>
        <w:szCs w:val="22"/>
      </w:rPr>
      <w:t xml:space="preserve">Relatório de Gestão </w:t>
    </w:r>
  </w:p>
  <w:p w14:paraId="7AEAD665" w14:textId="08232186" w:rsidR="002F204B" w:rsidRDefault="002F204B" w:rsidP="002F204B">
    <w:pPr>
      <w:autoSpaceDE w:val="0"/>
      <w:autoSpaceDN w:val="0"/>
      <w:adjustRightInd w:val="0"/>
      <w:spacing w:line="240" w:lineRule="auto"/>
      <w:jc w:val="center"/>
      <w:rPr>
        <w:rFonts w:asciiTheme="minorHAnsi" w:hAnsiTheme="minorHAnsi" w:cstheme="minorHAnsi"/>
        <w:szCs w:val="22"/>
      </w:rPr>
    </w:pPr>
    <w:r>
      <w:rPr>
        <w:rFonts w:asciiTheme="minorHAnsi" w:hAnsiTheme="minorHAnsi" w:cstheme="minorHAnsi"/>
        <w:szCs w:val="22"/>
      </w:rPr>
      <w:t>Prestação de Contas do Exercício de [</w:t>
    </w:r>
    <w:r w:rsidRPr="002F204B">
      <w:rPr>
        <w:rFonts w:asciiTheme="minorHAnsi" w:hAnsiTheme="minorHAnsi" w:cstheme="minorHAnsi"/>
        <w:i/>
        <w:iCs/>
        <w:szCs w:val="22"/>
      </w:rPr>
      <w:t>especificar</w:t>
    </w:r>
    <w:r w:rsidRPr="002F204B">
      <w:rPr>
        <w:rFonts w:asciiTheme="minorHAnsi" w:hAnsiTheme="minorHAnsi" w:cstheme="minorHAnsi"/>
        <w:szCs w:val="22"/>
      </w:rPr>
      <w:t>] ao</w:t>
    </w:r>
    <w:r>
      <w:rPr>
        <w:rFonts w:asciiTheme="minorHAnsi" w:hAnsiTheme="minorHAnsi" w:cstheme="minorHAnsi"/>
        <w:szCs w:val="22"/>
      </w:rPr>
      <w:t xml:space="preserve"> TCE-MG</w:t>
    </w:r>
  </w:p>
  <w:p w14:paraId="7DA9866A" w14:textId="00E1D91C" w:rsidR="002F204B" w:rsidRDefault="002F204B" w:rsidP="002F204B">
    <w:pPr>
      <w:autoSpaceDE w:val="0"/>
      <w:autoSpaceDN w:val="0"/>
      <w:adjustRightInd w:val="0"/>
      <w:spacing w:line="240" w:lineRule="auto"/>
      <w:jc w:val="center"/>
      <w:rPr>
        <w:rFonts w:asciiTheme="minorHAnsi" w:hAnsiTheme="minorHAnsi" w:cstheme="minorHAnsi"/>
        <w:szCs w:val="22"/>
      </w:rPr>
    </w:pPr>
    <w:r>
      <w:rPr>
        <w:rFonts w:asciiTheme="minorHAnsi" w:hAnsiTheme="minorHAnsi" w:cstheme="minorHAnsi"/>
        <w:szCs w:val="22"/>
      </w:rPr>
      <w:t>[</w:t>
    </w:r>
    <w:r w:rsidR="00DC0493" w:rsidRPr="00DC0493">
      <w:rPr>
        <w:rFonts w:asciiTheme="minorHAnsi" w:hAnsiTheme="minorHAnsi" w:cstheme="minorHAnsi"/>
        <w:i/>
        <w:iCs/>
        <w:szCs w:val="22"/>
      </w:rPr>
      <w:t>E</w:t>
    </w:r>
    <w:r w:rsidRPr="00DC0493">
      <w:rPr>
        <w:rFonts w:asciiTheme="minorHAnsi" w:hAnsiTheme="minorHAnsi" w:cstheme="minorHAnsi"/>
        <w:i/>
        <w:iCs/>
        <w:szCs w:val="22"/>
      </w:rPr>
      <w:t>specificar o Órgão/Entidade</w:t>
    </w:r>
    <w:r>
      <w:rPr>
        <w:rFonts w:asciiTheme="minorHAnsi" w:hAnsiTheme="minorHAnsi" w:cstheme="minorHAnsi"/>
        <w:szCs w:val="22"/>
      </w:rPr>
      <w:t>]</w:t>
    </w:r>
  </w:p>
  <w:p w14:paraId="32674F6A" w14:textId="77777777" w:rsidR="002F204B" w:rsidRDefault="002F20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944"/>
    </w:tblGrid>
    <w:tr w:rsidR="00326FF3" w14:paraId="3E69A4AA" w14:textId="77777777" w:rsidTr="001F495D">
      <w:trPr>
        <w:trHeight w:val="1134"/>
      </w:trPr>
      <w:tc>
        <w:tcPr>
          <w:tcW w:w="1236" w:type="dxa"/>
          <w:shd w:val="clear" w:color="auto" w:fill="auto"/>
          <w:vAlign w:val="center"/>
        </w:tcPr>
        <w:p w14:paraId="3039BD64" w14:textId="21116AA2" w:rsidR="00326FF3" w:rsidRDefault="00326FF3" w:rsidP="001F495D">
          <w:pPr>
            <w:spacing w:line="240" w:lineRule="auto"/>
            <w:jc w:val="center"/>
            <w:rPr>
              <w:noProof/>
            </w:rPr>
          </w:pPr>
        </w:p>
      </w:tc>
      <w:tc>
        <w:tcPr>
          <w:tcW w:w="7944" w:type="dxa"/>
          <w:shd w:val="clear" w:color="auto" w:fill="auto"/>
          <w:vAlign w:val="center"/>
        </w:tcPr>
        <w:p w14:paraId="15963486" w14:textId="5BEFFEDE" w:rsidR="00326FF3" w:rsidRPr="00F3127E" w:rsidRDefault="00326FF3" w:rsidP="001F495D">
          <w:pPr>
            <w:spacing w:line="240" w:lineRule="auto"/>
            <w:rPr>
              <w:rFonts w:ascii="Calibri" w:hAnsi="Calibri"/>
              <w:b/>
              <w:noProof/>
            </w:rPr>
          </w:pPr>
        </w:p>
      </w:tc>
    </w:tr>
  </w:tbl>
  <w:p w14:paraId="75DED922" w14:textId="3434967A" w:rsidR="00326FF3" w:rsidRPr="00F3127E" w:rsidRDefault="00326FF3" w:rsidP="00F3127E">
    <w:pPr>
      <w:pStyle w:val="Cabealh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6F0"/>
    <w:multiLevelType w:val="hybridMultilevel"/>
    <w:tmpl w:val="9C084B18"/>
    <w:lvl w:ilvl="0" w:tplc="0416000F">
      <w:start w:val="5"/>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1563C1"/>
    <w:multiLevelType w:val="hybridMultilevel"/>
    <w:tmpl w:val="A15611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979F7"/>
    <w:multiLevelType w:val="hybridMultilevel"/>
    <w:tmpl w:val="B80AF992"/>
    <w:lvl w:ilvl="0" w:tplc="3DB83D30">
      <w:start w:val="1"/>
      <w:numFmt w:val="bullet"/>
      <w:lvlText w:val=""/>
      <w:lvlJc w:val="left"/>
      <w:pPr>
        <w:ind w:left="2188" w:hanging="360"/>
      </w:pPr>
      <w:rPr>
        <w:rFonts w:ascii="Symbol" w:hAnsi="Symbol" w:cs="Symbol" w:hint="default"/>
      </w:rPr>
    </w:lvl>
    <w:lvl w:ilvl="1" w:tplc="04160003" w:tentative="1">
      <w:start w:val="1"/>
      <w:numFmt w:val="bullet"/>
      <w:lvlText w:val="o"/>
      <w:lvlJc w:val="left"/>
      <w:pPr>
        <w:ind w:left="2908" w:hanging="360"/>
      </w:pPr>
      <w:rPr>
        <w:rFonts w:ascii="Courier New" w:hAnsi="Courier New" w:cs="Courier New" w:hint="default"/>
      </w:rPr>
    </w:lvl>
    <w:lvl w:ilvl="2" w:tplc="04160005" w:tentative="1">
      <w:start w:val="1"/>
      <w:numFmt w:val="bullet"/>
      <w:lvlText w:val=""/>
      <w:lvlJc w:val="left"/>
      <w:pPr>
        <w:ind w:left="3628" w:hanging="360"/>
      </w:pPr>
      <w:rPr>
        <w:rFonts w:ascii="Wingdings" w:hAnsi="Wingdings" w:cs="Wingdings" w:hint="default"/>
      </w:rPr>
    </w:lvl>
    <w:lvl w:ilvl="3" w:tplc="04160001" w:tentative="1">
      <w:start w:val="1"/>
      <w:numFmt w:val="bullet"/>
      <w:lvlText w:val=""/>
      <w:lvlJc w:val="left"/>
      <w:pPr>
        <w:ind w:left="4348" w:hanging="360"/>
      </w:pPr>
      <w:rPr>
        <w:rFonts w:ascii="Symbol" w:hAnsi="Symbol" w:cs="Symbol" w:hint="default"/>
      </w:rPr>
    </w:lvl>
    <w:lvl w:ilvl="4" w:tplc="04160003" w:tentative="1">
      <w:start w:val="1"/>
      <w:numFmt w:val="bullet"/>
      <w:lvlText w:val="o"/>
      <w:lvlJc w:val="left"/>
      <w:pPr>
        <w:ind w:left="5068" w:hanging="360"/>
      </w:pPr>
      <w:rPr>
        <w:rFonts w:ascii="Courier New" w:hAnsi="Courier New" w:cs="Courier New" w:hint="default"/>
      </w:rPr>
    </w:lvl>
    <w:lvl w:ilvl="5" w:tplc="04160005" w:tentative="1">
      <w:start w:val="1"/>
      <w:numFmt w:val="bullet"/>
      <w:lvlText w:val=""/>
      <w:lvlJc w:val="left"/>
      <w:pPr>
        <w:ind w:left="5788" w:hanging="360"/>
      </w:pPr>
      <w:rPr>
        <w:rFonts w:ascii="Wingdings" w:hAnsi="Wingdings" w:cs="Wingdings" w:hint="default"/>
      </w:rPr>
    </w:lvl>
    <w:lvl w:ilvl="6" w:tplc="04160001" w:tentative="1">
      <w:start w:val="1"/>
      <w:numFmt w:val="bullet"/>
      <w:lvlText w:val=""/>
      <w:lvlJc w:val="left"/>
      <w:pPr>
        <w:ind w:left="6508" w:hanging="360"/>
      </w:pPr>
      <w:rPr>
        <w:rFonts w:ascii="Symbol" w:hAnsi="Symbol" w:cs="Symbol" w:hint="default"/>
      </w:rPr>
    </w:lvl>
    <w:lvl w:ilvl="7" w:tplc="04160003" w:tentative="1">
      <w:start w:val="1"/>
      <w:numFmt w:val="bullet"/>
      <w:lvlText w:val="o"/>
      <w:lvlJc w:val="left"/>
      <w:pPr>
        <w:ind w:left="7228" w:hanging="360"/>
      </w:pPr>
      <w:rPr>
        <w:rFonts w:ascii="Courier New" w:hAnsi="Courier New" w:cs="Courier New" w:hint="default"/>
      </w:rPr>
    </w:lvl>
    <w:lvl w:ilvl="8" w:tplc="04160005" w:tentative="1">
      <w:start w:val="1"/>
      <w:numFmt w:val="bullet"/>
      <w:lvlText w:val=""/>
      <w:lvlJc w:val="left"/>
      <w:pPr>
        <w:ind w:left="7948" w:hanging="360"/>
      </w:pPr>
      <w:rPr>
        <w:rFonts w:ascii="Wingdings" w:hAnsi="Wingdings" w:cs="Wingdings" w:hint="default"/>
      </w:rPr>
    </w:lvl>
  </w:abstractNum>
  <w:abstractNum w:abstractNumId="3" w15:restartNumberingAfterBreak="0">
    <w:nsid w:val="1F4963DA"/>
    <w:multiLevelType w:val="multilevel"/>
    <w:tmpl w:val="CA98AC5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9F167E9"/>
    <w:multiLevelType w:val="hybridMultilevel"/>
    <w:tmpl w:val="92622B32"/>
    <w:lvl w:ilvl="0" w:tplc="9A729836">
      <w:start w:val="1"/>
      <w:numFmt w:val="decimal"/>
      <w:pStyle w:val="Sumrio1"/>
      <w:lvlText w:val="%1-"/>
      <w:lvlJc w:val="left"/>
      <w:pPr>
        <w:ind w:left="720" w:hanging="360"/>
      </w:pPr>
      <w:rPr>
        <w:rFonts w:hint="default"/>
      </w:rPr>
    </w:lvl>
    <w:lvl w:ilvl="1" w:tplc="14B81F04">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6827BC"/>
    <w:multiLevelType w:val="hybridMultilevel"/>
    <w:tmpl w:val="B804FB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1E"/>
    <w:rsid w:val="00001FFC"/>
    <w:rsid w:val="0001553B"/>
    <w:rsid w:val="000156CD"/>
    <w:rsid w:val="000177DB"/>
    <w:rsid w:val="0002704A"/>
    <w:rsid w:val="00031719"/>
    <w:rsid w:val="00034C39"/>
    <w:rsid w:val="00036D62"/>
    <w:rsid w:val="000439F7"/>
    <w:rsid w:val="000511D1"/>
    <w:rsid w:val="00054022"/>
    <w:rsid w:val="00057AB3"/>
    <w:rsid w:val="000615B4"/>
    <w:rsid w:val="00071FA8"/>
    <w:rsid w:val="0007490F"/>
    <w:rsid w:val="000763D7"/>
    <w:rsid w:val="00083791"/>
    <w:rsid w:val="00083B7D"/>
    <w:rsid w:val="000A37C6"/>
    <w:rsid w:val="000A43CB"/>
    <w:rsid w:val="000A5CB4"/>
    <w:rsid w:val="000C240E"/>
    <w:rsid w:val="000C6619"/>
    <w:rsid w:val="000D1630"/>
    <w:rsid w:val="000D1CB8"/>
    <w:rsid w:val="000D2D08"/>
    <w:rsid w:val="000E1B26"/>
    <w:rsid w:val="000F7A1B"/>
    <w:rsid w:val="0010788F"/>
    <w:rsid w:val="001120CB"/>
    <w:rsid w:val="0012025A"/>
    <w:rsid w:val="001340B0"/>
    <w:rsid w:val="001420E4"/>
    <w:rsid w:val="001517F0"/>
    <w:rsid w:val="0017059D"/>
    <w:rsid w:val="0017122F"/>
    <w:rsid w:val="00183E3F"/>
    <w:rsid w:val="001865F3"/>
    <w:rsid w:val="00192CAB"/>
    <w:rsid w:val="00197DE8"/>
    <w:rsid w:val="00197FB3"/>
    <w:rsid w:val="001B03F1"/>
    <w:rsid w:val="001B1F46"/>
    <w:rsid w:val="001C31B8"/>
    <w:rsid w:val="001D6747"/>
    <w:rsid w:val="001E109F"/>
    <w:rsid w:val="001F046A"/>
    <w:rsid w:val="001F2F1D"/>
    <w:rsid w:val="001F3CE9"/>
    <w:rsid w:val="001F495D"/>
    <w:rsid w:val="001F5EA5"/>
    <w:rsid w:val="00200026"/>
    <w:rsid w:val="002003A5"/>
    <w:rsid w:val="002025E4"/>
    <w:rsid w:val="00205F91"/>
    <w:rsid w:val="0021543F"/>
    <w:rsid w:val="00232BED"/>
    <w:rsid w:val="002366D4"/>
    <w:rsid w:val="00240036"/>
    <w:rsid w:val="00252566"/>
    <w:rsid w:val="0025541E"/>
    <w:rsid w:val="0025616A"/>
    <w:rsid w:val="0026496B"/>
    <w:rsid w:val="00272DF6"/>
    <w:rsid w:val="00284CBA"/>
    <w:rsid w:val="002A0EEF"/>
    <w:rsid w:val="002A649C"/>
    <w:rsid w:val="002B5332"/>
    <w:rsid w:val="002B5CF8"/>
    <w:rsid w:val="002C6C23"/>
    <w:rsid w:val="002C7B78"/>
    <w:rsid w:val="002E1655"/>
    <w:rsid w:val="002E174A"/>
    <w:rsid w:val="002F204B"/>
    <w:rsid w:val="002F5605"/>
    <w:rsid w:val="00301DB5"/>
    <w:rsid w:val="00303413"/>
    <w:rsid w:val="00303F94"/>
    <w:rsid w:val="0031316D"/>
    <w:rsid w:val="00313599"/>
    <w:rsid w:val="00315BE8"/>
    <w:rsid w:val="00317C18"/>
    <w:rsid w:val="00326FF3"/>
    <w:rsid w:val="0033100C"/>
    <w:rsid w:val="00333012"/>
    <w:rsid w:val="00334401"/>
    <w:rsid w:val="00334CAE"/>
    <w:rsid w:val="003401E8"/>
    <w:rsid w:val="00342779"/>
    <w:rsid w:val="00343E2A"/>
    <w:rsid w:val="00357B55"/>
    <w:rsid w:val="00360266"/>
    <w:rsid w:val="003628B8"/>
    <w:rsid w:val="003631D4"/>
    <w:rsid w:val="00363F9D"/>
    <w:rsid w:val="00374B2A"/>
    <w:rsid w:val="003863AB"/>
    <w:rsid w:val="003A0B44"/>
    <w:rsid w:val="003A0C5D"/>
    <w:rsid w:val="003B31DD"/>
    <w:rsid w:val="003B6D5A"/>
    <w:rsid w:val="003B7917"/>
    <w:rsid w:val="003C509D"/>
    <w:rsid w:val="003C55AB"/>
    <w:rsid w:val="003D441D"/>
    <w:rsid w:val="003E177E"/>
    <w:rsid w:val="003E314A"/>
    <w:rsid w:val="003E5421"/>
    <w:rsid w:val="003F2E1F"/>
    <w:rsid w:val="00404C2A"/>
    <w:rsid w:val="00417A4E"/>
    <w:rsid w:val="0042313C"/>
    <w:rsid w:val="00425FC4"/>
    <w:rsid w:val="00432AB8"/>
    <w:rsid w:val="004370F3"/>
    <w:rsid w:val="00437560"/>
    <w:rsid w:val="00440477"/>
    <w:rsid w:val="00441ACA"/>
    <w:rsid w:val="00442117"/>
    <w:rsid w:val="00450C30"/>
    <w:rsid w:val="00451B94"/>
    <w:rsid w:val="00453A1D"/>
    <w:rsid w:val="00466531"/>
    <w:rsid w:val="00467252"/>
    <w:rsid w:val="0047775C"/>
    <w:rsid w:val="00484F15"/>
    <w:rsid w:val="00485309"/>
    <w:rsid w:val="0048558E"/>
    <w:rsid w:val="004914C3"/>
    <w:rsid w:val="00495D54"/>
    <w:rsid w:val="004A30B5"/>
    <w:rsid w:val="004A71A9"/>
    <w:rsid w:val="004B02F2"/>
    <w:rsid w:val="004B2297"/>
    <w:rsid w:val="004B2A5C"/>
    <w:rsid w:val="004B7F63"/>
    <w:rsid w:val="004E0AE1"/>
    <w:rsid w:val="004E4809"/>
    <w:rsid w:val="004F329A"/>
    <w:rsid w:val="00500155"/>
    <w:rsid w:val="00502830"/>
    <w:rsid w:val="00506516"/>
    <w:rsid w:val="0050676E"/>
    <w:rsid w:val="005075C7"/>
    <w:rsid w:val="005112AD"/>
    <w:rsid w:val="00520450"/>
    <w:rsid w:val="00520EFE"/>
    <w:rsid w:val="00537BDE"/>
    <w:rsid w:val="00540714"/>
    <w:rsid w:val="005730EF"/>
    <w:rsid w:val="005744EE"/>
    <w:rsid w:val="00580105"/>
    <w:rsid w:val="00583F50"/>
    <w:rsid w:val="005916AD"/>
    <w:rsid w:val="0059185B"/>
    <w:rsid w:val="00593482"/>
    <w:rsid w:val="00593F4D"/>
    <w:rsid w:val="00594B33"/>
    <w:rsid w:val="005A269A"/>
    <w:rsid w:val="005A5E0B"/>
    <w:rsid w:val="005B579E"/>
    <w:rsid w:val="005B57DD"/>
    <w:rsid w:val="005E0618"/>
    <w:rsid w:val="005E12E4"/>
    <w:rsid w:val="005E1BF1"/>
    <w:rsid w:val="005F0A6A"/>
    <w:rsid w:val="006000C0"/>
    <w:rsid w:val="0060367B"/>
    <w:rsid w:val="006052D1"/>
    <w:rsid w:val="006055B6"/>
    <w:rsid w:val="00617D1F"/>
    <w:rsid w:val="0062276A"/>
    <w:rsid w:val="00622B9C"/>
    <w:rsid w:val="00627B3F"/>
    <w:rsid w:val="0063746F"/>
    <w:rsid w:val="006405D8"/>
    <w:rsid w:val="00644238"/>
    <w:rsid w:val="00655639"/>
    <w:rsid w:val="00655D61"/>
    <w:rsid w:val="00675B58"/>
    <w:rsid w:val="00684DD5"/>
    <w:rsid w:val="00691B61"/>
    <w:rsid w:val="00696101"/>
    <w:rsid w:val="006A050B"/>
    <w:rsid w:val="006A248B"/>
    <w:rsid w:val="006B01BB"/>
    <w:rsid w:val="006B119B"/>
    <w:rsid w:val="006B34D6"/>
    <w:rsid w:val="006B51AB"/>
    <w:rsid w:val="006C5F25"/>
    <w:rsid w:val="006C7011"/>
    <w:rsid w:val="006D31E5"/>
    <w:rsid w:val="006D38DB"/>
    <w:rsid w:val="006F10E2"/>
    <w:rsid w:val="006F2AA9"/>
    <w:rsid w:val="006F4465"/>
    <w:rsid w:val="00711362"/>
    <w:rsid w:val="00735CBA"/>
    <w:rsid w:val="00736047"/>
    <w:rsid w:val="00742D9E"/>
    <w:rsid w:val="00744A95"/>
    <w:rsid w:val="00744F85"/>
    <w:rsid w:val="00755AAA"/>
    <w:rsid w:val="00760647"/>
    <w:rsid w:val="00760E2C"/>
    <w:rsid w:val="0076348F"/>
    <w:rsid w:val="00763528"/>
    <w:rsid w:val="007644E9"/>
    <w:rsid w:val="0077097B"/>
    <w:rsid w:val="0077117B"/>
    <w:rsid w:val="00772AE0"/>
    <w:rsid w:val="007761E7"/>
    <w:rsid w:val="00790C80"/>
    <w:rsid w:val="0079328F"/>
    <w:rsid w:val="00796889"/>
    <w:rsid w:val="007A3F2E"/>
    <w:rsid w:val="007B0261"/>
    <w:rsid w:val="007B1174"/>
    <w:rsid w:val="007B23A6"/>
    <w:rsid w:val="007B511B"/>
    <w:rsid w:val="007B7251"/>
    <w:rsid w:val="007C2E52"/>
    <w:rsid w:val="007C41FC"/>
    <w:rsid w:val="007C4C2B"/>
    <w:rsid w:val="007E3ACF"/>
    <w:rsid w:val="007E6B97"/>
    <w:rsid w:val="008060A8"/>
    <w:rsid w:val="00811548"/>
    <w:rsid w:val="00811591"/>
    <w:rsid w:val="00831F03"/>
    <w:rsid w:val="008409DE"/>
    <w:rsid w:val="00841B5E"/>
    <w:rsid w:val="008546A6"/>
    <w:rsid w:val="008606C2"/>
    <w:rsid w:val="00861B8B"/>
    <w:rsid w:val="00861BF9"/>
    <w:rsid w:val="00862221"/>
    <w:rsid w:val="00877CAC"/>
    <w:rsid w:val="0088120C"/>
    <w:rsid w:val="00884D31"/>
    <w:rsid w:val="00885AD6"/>
    <w:rsid w:val="00892E14"/>
    <w:rsid w:val="0089423B"/>
    <w:rsid w:val="008974E8"/>
    <w:rsid w:val="008B05FC"/>
    <w:rsid w:val="008D0942"/>
    <w:rsid w:val="008D1F5A"/>
    <w:rsid w:val="008D24D8"/>
    <w:rsid w:val="008D6539"/>
    <w:rsid w:val="008E4392"/>
    <w:rsid w:val="008E5BE1"/>
    <w:rsid w:val="009010BF"/>
    <w:rsid w:val="00914955"/>
    <w:rsid w:val="00916167"/>
    <w:rsid w:val="0092191E"/>
    <w:rsid w:val="00926FDD"/>
    <w:rsid w:val="0093471E"/>
    <w:rsid w:val="00936AE5"/>
    <w:rsid w:val="00937363"/>
    <w:rsid w:val="0093788F"/>
    <w:rsid w:val="00940026"/>
    <w:rsid w:val="00942D41"/>
    <w:rsid w:val="00956D1B"/>
    <w:rsid w:val="00957C5F"/>
    <w:rsid w:val="00965EA2"/>
    <w:rsid w:val="009705E1"/>
    <w:rsid w:val="00971CEF"/>
    <w:rsid w:val="00972189"/>
    <w:rsid w:val="00972862"/>
    <w:rsid w:val="009728A3"/>
    <w:rsid w:val="009756A7"/>
    <w:rsid w:val="009769A1"/>
    <w:rsid w:val="00976F58"/>
    <w:rsid w:val="0098387C"/>
    <w:rsid w:val="009868A0"/>
    <w:rsid w:val="00993C75"/>
    <w:rsid w:val="009A2A18"/>
    <w:rsid w:val="009B5347"/>
    <w:rsid w:val="009B57A3"/>
    <w:rsid w:val="009C070D"/>
    <w:rsid w:val="009C1DB0"/>
    <w:rsid w:val="009D2686"/>
    <w:rsid w:val="009D374F"/>
    <w:rsid w:val="009E176E"/>
    <w:rsid w:val="009E4B4E"/>
    <w:rsid w:val="009E53BE"/>
    <w:rsid w:val="009E7328"/>
    <w:rsid w:val="009F147D"/>
    <w:rsid w:val="00A00518"/>
    <w:rsid w:val="00A04DD6"/>
    <w:rsid w:val="00A132AC"/>
    <w:rsid w:val="00A20218"/>
    <w:rsid w:val="00A2378D"/>
    <w:rsid w:val="00A2542A"/>
    <w:rsid w:val="00A270AA"/>
    <w:rsid w:val="00A2747C"/>
    <w:rsid w:val="00A27D9A"/>
    <w:rsid w:val="00A32EC9"/>
    <w:rsid w:val="00A41C00"/>
    <w:rsid w:val="00A4609B"/>
    <w:rsid w:val="00A46C5A"/>
    <w:rsid w:val="00A77A9E"/>
    <w:rsid w:val="00A83B12"/>
    <w:rsid w:val="00A83D06"/>
    <w:rsid w:val="00A85FA0"/>
    <w:rsid w:val="00A92D74"/>
    <w:rsid w:val="00AA2B9A"/>
    <w:rsid w:val="00AA5B6D"/>
    <w:rsid w:val="00AB0403"/>
    <w:rsid w:val="00AB05F4"/>
    <w:rsid w:val="00AC0857"/>
    <w:rsid w:val="00AD07CF"/>
    <w:rsid w:val="00AD442A"/>
    <w:rsid w:val="00AD7977"/>
    <w:rsid w:val="00AE07CC"/>
    <w:rsid w:val="00AE1317"/>
    <w:rsid w:val="00AE1EA3"/>
    <w:rsid w:val="00AE5819"/>
    <w:rsid w:val="00AF15F8"/>
    <w:rsid w:val="00AF30AD"/>
    <w:rsid w:val="00B00A13"/>
    <w:rsid w:val="00B029AF"/>
    <w:rsid w:val="00B175CA"/>
    <w:rsid w:val="00B25FF0"/>
    <w:rsid w:val="00B376F7"/>
    <w:rsid w:val="00B45A80"/>
    <w:rsid w:val="00B477B8"/>
    <w:rsid w:val="00B639B6"/>
    <w:rsid w:val="00B70361"/>
    <w:rsid w:val="00B723A4"/>
    <w:rsid w:val="00B752F4"/>
    <w:rsid w:val="00B8054A"/>
    <w:rsid w:val="00B817F1"/>
    <w:rsid w:val="00B9186B"/>
    <w:rsid w:val="00BA033B"/>
    <w:rsid w:val="00BA1706"/>
    <w:rsid w:val="00BA2C8F"/>
    <w:rsid w:val="00BA4809"/>
    <w:rsid w:val="00BA6023"/>
    <w:rsid w:val="00BC1F17"/>
    <w:rsid w:val="00BC74B8"/>
    <w:rsid w:val="00BD0160"/>
    <w:rsid w:val="00BD0B3F"/>
    <w:rsid w:val="00BD28F6"/>
    <w:rsid w:val="00BD7D2D"/>
    <w:rsid w:val="00BE73F0"/>
    <w:rsid w:val="00BE7C76"/>
    <w:rsid w:val="00BF5165"/>
    <w:rsid w:val="00BF6E57"/>
    <w:rsid w:val="00C067AD"/>
    <w:rsid w:val="00C10680"/>
    <w:rsid w:val="00C11AFA"/>
    <w:rsid w:val="00C125FE"/>
    <w:rsid w:val="00C1497B"/>
    <w:rsid w:val="00C16F94"/>
    <w:rsid w:val="00C21B0A"/>
    <w:rsid w:val="00C275DE"/>
    <w:rsid w:val="00C33B2D"/>
    <w:rsid w:val="00C44A16"/>
    <w:rsid w:val="00C44BD2"/>
    <w:rsid w:val="00C45429"/>
    <w:rsid w:val="00C53B87"/>
    <w:rsid w:val="00C5587A"/>
    <w:rsid w:val="00C64600"/>
    <w:rsid w:val="00C71BEE"/>
    <w:rsid w:val="00C76CA4"/>
    <w:rsid w:val="00C819A1"/>
    <w:rsid w:val="00C905B2"/>
    <w:rsid w:val="00C93010"/>
    <w:rsid w:val="00C93705"/>
    <w:rsid w:val="00C94594"/>
    <w:rsid w:val="00C961F7"/>
    <w:rsid w:val="00CA167D"/>
    <w:rsid w:val="00CB4E5E"/>
    <w:rsid w:val="00CB5B3D"/>
    <w:rsid w:val="00CC19DA"/>
    <w:rsid w:val="00CD5D89"/>
    <w:rsid w:val="00CD6923"/>
    <w:rsid w:val="00CD745D"/>
    <w:rsid w:val="00CE4E4B"/>
    <w:rsid w:val="00CF06A7"/>
    <w:rsid w:val="00D17DE9"/>
    <w:rsid w:val="00D23D35"/>
    <w:rsid w:val="00D379E3"/>
    <w:rsid w:val="00D51ED9"/>
    <w:rsid w:val="00D6549F"/>
    <w:rsid w:val="00D726A2"/>
    <w:rsid w:val="00D75913"/>
    <w:rsid w:val="00D75B4D"/>
    <w:rsid w:val="00D8490E"/>
    <w:rsid w:val="00D87C1C"/>
    <w:rsid w:val="00D90C3C"/>
    <w:rsid w:val="00D91E86"/>
    <w:rsid w:val="00DB0C49"/>
    <w:rsid w:val="00DB37F9"/>
    <w:rsid w:val="00DC0493"/>
    <w:rsid w:val="00DC3219"/>
    <w:rsid w:val="00DC5A2A"/>
    <w:rsid w:val="00DD19A3"/>
    <w:rsid w:val="00DD402E"/>
    <w:rsid w:val="00DD7F61"/>
    <w:rsid w:val="00DE3000"/>
    <w:rsid w:val="00DF672A"/>
    <w:rsid w:val="00E129DA"/>
    <w:rsid w:val="00E137BD"/>
    <w:rsid w:val="00E2491E"/>
    <w:rsid w:val="00E3084D"/>
    <w:rsid w:val="00E31B36"/>
    <w:rsid w:val="00E42181"/>
    <w:rsid w:val="00E434EC"/>
    <w:rsid w:val="00E507FF"/>
    <w:rsid w:val="00E52776"/>
    <w:rsid w:val="00E53B63"/>
    <w:rsid w:val="00E63D25"/>
    <w:rsid w:val="00E643A3"/>
    <w:rsid w:val="00E75BD5"/>
    <w:rsid w:val="00EA4705"/>
    <w:rsid w:val="00EB785D"/>
    <w:rsid w:val="00EB7D53"/>
    <w:rsid w:val="00EC299B"/>
    <w:rsid w:val="00EC6958"/>
    <w:rsid w:val="00EC77BB"/>
    <w:rsid w:val="00ED0634"/>
    <w:rsid w:val="00ED1003"/>
    <w:rsid w:val="00ED11D9"/>
    <w:rsid w:val="00ED294B"/>
    <w:rsid w:val="00EE731B"/>
    <w:rsid w:val="00EF1274"/>
    <w:rsid w:val="00EF12C7"/>
    <w:rsid w:val="00EF2E92"/>
    <w:rsid w:val="00EF714A"/>
    <w:rsid w:val="00EF79BC"/>
    <w:rsid w:val="00F0102A"/>
    <w:rsid w:val="00F1225A"/>
    <w:rsid w:val="00F14915"/>
    <w:rsid w:val="00F17013"/>
    <w:rsid w:val="00F204E8"/>
    <w:rsid w:val="00F205FE"/>
    <w:rsid w:val="00F211D9"/>
    <w:rsid w:val="00F22508"/>
    <w:rsid w:val="00F25A2A"/>
    <w:rsid w:val="00F273FE"/>
    <w:rsid w:val="00F3127E"/>
    <w:rsid w:val="00F31602"/>
    <w:rsid w:val="00F320D3"/>
    <w:rsid w:val="00F365CE"/>
    <w:rsid w:val="00F4253F"/>
    <w:rsid w:val="00F425D0"/>
    <w:rsid w:val="00F56DC4"/>
    <w:rsid w:val="00F5781D"/>
    <w:rsid w:val="00F6000F"/>
    <w:rsid w:val="00F608D5"/>
    <w:rsid w:val="00F628BC"/>
    <w:rsid w:val="00F641C4"/>
    <w:rsid w:val="00F67F8C"/>
    <w:rsid w:val="00F74B53"/>
    <w:rsid w:val="00F814C6"/>
    <w:rsid w:val="00F8396B"/>
    <w:rsid w:val="00F85AA5"/>
    <w:rsid w:val="00F86191"/>
    <w:rsid w:val="00F94141"/>
    <w:rsid w:val="00F94760"/>
    <w:rsid w:val="00FA0F33"/>
    <w:rsid w:val="00FB258E"/>
    <w:rsid w:val="00FB3DC7"/>
    <w:rsid w:val="00FB42A2"/>
    <w:rsid w:val="00FB7A85"/>
    <w:rsid w:val="00FC0220"/>
    <w:rsid w:val="00FC0328"/>
    <w:rsid w:val="00FC308C"/>
    <w:rsid w:val="00FC79C4"/>
    <w:rsid w:val="00FD2BD0"/>
    <w:rsid w:val="00FD3C32"/>
    <w:rsid w:val="00FD6DF0"/>
    <w:rsid w:val="00FE0255"/>
    <w:rsid w:val="00FE090A"/>
    <w:rsid w:val="00FE1D71"/>
    <w:rsid w:val="00FE2314"/>
    <w:rsid w:val="00FE5665"/>
    <w:rsid w:val="00FE74DB"/>
    <w:rsid w:val="00FF1A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A119"/>
  <w15:docId w15:val="{78473D5E-1EED-404A-B366-2B58EE41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pt-BR"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91E"/>
    <w:pPr>
      <w:spacing w:line="360" w:lineRule="auto"/>
      <w:ind w:left="0" w:firstLine="0"/>
      <w:jc w:val="both"/>
    </w:pPr>
    <w:rPr>
      <w:rFonts w:cs="Arial"/>
      <w:sz w:val="22"/>
      <w:szCs w:val="14"/>
    </w:rPr>
  </w:style>
  <w:style w:type="paragraph" w:styleId="Ttulo1">
    <w:name w:val="heading 1"/>
    <w:basedOn w:val="Normal"/>
    <w:next w:val="Normal"/>
    <w:link w:val="Ttulo1Char"/>
    <w:uiPriority w:val="9"/>
    <w:qFormat/>
    <w:rsid w:val="00F320D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link w:val="Sumrio1Char"/>
    <w:autoRedefine/>
    <w:uiPriority w:val="39"/>
    <w:unhideWhenUsed/>
    <w:qFormat/>
    <w:rsid w:val="00EB7D53"/>
    <w:pPr>
      <w:numPr>
        <w:numId w:val="1"/>
      </w:numPr>
      <w:tabs>
        <w:tab w:val="right" w:leader="dot" w:pos="4383"/>
      </w:tabs>
      <w:spacing w:line="240" w:lineRule="auto"/>
    </w:pPr>
    <w:rPr>
      <w:rFonts w:cs="Helvetica"/>
      <w:b/>
      <w:spacing w:val="12"/>
    </w:rPr>
  </w:style>
  <w:style w:type="paragraph" w:styleId="Cabealho">
    <w:name w:val="header"/>
    <w:basedOn w:val="Normal"/>
    <w:link w:val="CabealhoChar"/>
    <w:uiPriority w:val="99"/>
    <w:unhideWhenUsed/>
    <w:rsid w:val="00E2491E"/>
    <w:pPr>
      <w:tabs>
        <w:tab w:val="center" w:pos="4252"/>
        <w:tab w:val="right" w:pos="8504"/>
      </w:tabs>
      <w:spacing w:line="240" w:lineRule="auto"/>
    </w:pPr>
  </w:style>
  <w:style w:type="character" w:customStyle="1" w:styleId="CabealhoChar">
    <w:name w:val="Cabeçalho Char"/>
    <w:basedOn w:val="Fontepargpadro"/>
    <w:link w:val="Cabealho"/>
    <w:uiPriority w:val="99"/>
    <w:rsid w:val="00E2491E"/>
    <w:rPr>
      <w:rFonts w:cs="Arial"/>
      <w:sz w:val="22"/>
      <w:szCs w:val="14"/>
    </w:rPr>
  </w:style>
  <w:style w:type="paragraph" w:styleId="Rodap">
    <w:name w:val="footer"/>
    <w:basedOn w:val="Normal"/>
    <w:link w:val="RodapChar"/>
    <w:uiPriority w:val="99"/>
    <w:unhideWhenUsed/>
    <w:rsid w:val="00E2491E"/>
    <w:pPr>
      <w:tabs>
        <w:tab w:val="center" w:pos="4252"/>
        <w:tab w:val="right" w:pos="8504"/>
      </w:tabs>
      <w:spacing w:line="240" w:lineRule="auto"/>
    </w:pPr>
  </w:style>
  <w:style w:type="character" w:customStyle="1" w:styleId="RodapChar">
    <w:name w:val="Rodapé Char"/>
    <w:basedOn w:val="Fontepargpadro"/>
    <w:link w:val="Rodap"/>
    <w:uiPriority w:val="99"/>
    <w:rsid w:val="00E2491E"/>
    <w:rPr>
      <w:rFonts w:cs="Arial"/>
      <w:sz w:val="22"/>
      <w:szCs w:val="14"/>
    </w:rPr>
  </w:style>
  <w:style w:type="character" w:styleId="Hyperlink">
    <w:name w:val="Hyperlink"/>
    <w:uiPriority w:val="99"/>
    <w:rsid w:val="00E2491E"/>
    <w:rPr>
      <w:color w:val="0000FF"/>
      <w:u w:val="single"/>
    </w:rPr>
  </w:style>
  <w:style w:type="character" w:customStyle="1" w:styleId="Sumrio1Char">
    <w:name w:val="Sumário 1 Char"/>
    <w:link w:val="Sumrio1"/>
    <w:uiPriority w:val="39"/>
    <w:rsid w:val="00EB7D53"/>
    <w:rPr>
      <w:rFonts w:cs="Helvetica"/>
      <w:b/>
      <w:spacing w:val="12"/>
      <w:sz w:val="22"/>
      <w:szCs w:val="14"/>
    </w:rPr>
  </w:style>
  <w:style w:type="paragraph" w:styleId="Textodebalo">
    <w:name w:val="Balloon Text"/>
    <w:basedOn w:val="Normal"/>
    <w:link w:val="TextodebaloChar"/>
    <w:uiPriority w:val="99"/>
    <w:semiHidden/>
    <w:unhideWhenUsed/>
    <w:rsid w:val="003A0B4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0B44"/>
    <w:rPr>
      <w:rFonts w:ascii="Tahoma" w:hAnsi="Tahoma" w:cs="Tahoma"/>
      <w:sz w:val="16"/>
      <w:szCs w:val="16"/>
    </w:rPr>
  </w:style>
  <w:style w:type="table" w:styleId="Tabelacomgrade">
    <w:name w:val="Table Grid"/>
    <w:basedOn w:val="Tabelanormal"/>
    <w:uiPriority w:val="39"/>
    <w:rsid w:val="003A0B44"/>
    <w:pPr>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5CF8"/>
    <w:pPr>
      <w:spacing w:after="160" w:line="259" w:lineRule="auto"/>
      <w:ind w:left="720"/>
      <w:contextualSpacing/>
      <w:jc w:val="left"/>
    </w:pPr>
    <w:rPr>
      <w:rFonts w:asciiTheme="minorHAnsi" w:hAnsiTheme="minorHAnsi" w:cstheme="minorBidi"/>
      <w:szCs w:val="22"/>
    </w:rPr>
  </w:style>
  <w:style w:type="character" w:styleId="Refdecomentrio">
    <w:name w:val="annotation reference"/>
    <w:basedOn w:val="Fontepargpadro"/>
    <w:uiPriority w:val="99"/>
    <w:semiHidden/>
    <w:unhideWhenUsed/>
    <w:rsid w:val="0060367B"/>
    <w:rPr>
      <w:sz w:val="16"/>
      <w:szCs w:val="16"/>
    </w:rPr>
  </w:style>
  <w:style w:type="paragraph" w:styleId="Textodecomentrio">
    <w:name w:val="annotation text"/>
    <w:basedOn w:val="Normal"/>
    <w:link w:val="TextodecomentrioChar"/>
    <w:uiPriority w:val="99"/>
    <w:semiHidden/>
    <w:unhideWhenUsed/>
    <w:rsid w:val="006036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367B"/>
    <w:rPr>
      <w:rFonts w:cs="Arial"/>
      <w:sz w:val="20"/>
      <w:szCs w:val="20"/>
    </w:rPr>
  </w:style>
  <w:style w:type="paragraph" w:styleId="Assuntodocomentrio">
    <w:name w:val="annotation subject"/>
    <w:basedOn w:val="Textodecomentrio"/>
    <w:next w:val="Textodecomentrio"/>
    <w:link w:val="AssuntodocomentrioChar"/>
    <w:uiPriority w:val="99"/>
    <w:semiHidden/>
    <w:unhideWhenUsed/>
    <w:rsid w:val="0060367B"/>
    <w:rPr>
      <w:b/>
      <w:bCs/>
    </w:rPr>
  </w:style>
  <w:style w:type="character" w:customStyle="1" w:styleId="AssuntodocomentrioChar">
    <w:name w:val="Assunto do comentário Char"/>
    <w:basedOn w:val="TextodecomentrioChar"/>
    <w:link w:val="Assuntodocomentrio"/>
    <w:uiPriority w:val="99"/>
    <w:semiHidden/>
    <w:rsid w:val="0060367B"/>
    <w:rPr>
      <w:rFonts w:cs="Arial"/>
      <w:b/>
      <w:bCs/>
      <w:sz w:val="20"/>
      <w:szCs w:val="20"/>
    </w:rPr>
  </w:style>
  <w:style w:type="paragraph" w:styleId="Reviso">
    <w:name w:val="Revision"/>
    <w:hidden/>
    <w:uiPriority w:val="99"/>
    <w:semiHidden/>
    <w:rsid w:val="0060367B"/>
    <w:pPr>
      <w:ind w:left="0" w:firstLine="0"/>
    </w:pPr>
    <w:rPr>
      <w:rFonts w:cs="Arial"/>
      <w:sz w:val="22"/>
      <w:szCs w:val="14"/>
    </w:rPr>
  </w:style>
  <w:style w:type="paragraph" w:customStyle="1" w:styleId="Default">
    <w:name w:val="Default"/>
    <w:rsid w:val="00EF1274"/>
    <w:pPr>
      <w:autoSpaceDE w:val="0"/>
      <w:autoSpaceDN w:val="0"/>
      <w:adjustRightInd w:val="0"/>
      <w:ind w:left="0" w:firstLine="0"/>
    </w:pPr>
    <w:rPr>
      <w:rFonts w:ascii="Arial" w:hAnsi="Arial" w:cs="Arial"/>
      <w:color w:val="000000"/>
    </w:rPr>
  </w:style>
  <w:style w:type="paragraph" w:styleId="Textodenotaderodap">
    <w:name w:val="footnote text"/>
    <w:basedOn w:val="Normal"/>
    <w:link w:val="TextodenotaderodapChar"/>
    <w:uiPriority w:val="99"/>
    <w:semiHidden/>
    <w:unhideWhenUsed/>
    <w:rsid w:val="00D51ED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51ED9"/>
    <w:rPr>
      <w:rFonts w:cs="Arial"/>
      <w:sz w:val="20"/>
      <w:szCs w:val="20"/>
    </w:rPr>
  </w:style>
  <w:style w:type="character" w:styleId="Refdenotaderodap">
    <w:name w:val="footnote reference"/>
    <w:basedOn w:val="Fontepargpadro"/>
    <w:uiPriority w:val="99"/>
    <w:semiHidden/>
    <w:unhideWhenUsed/>
    <w:rsid w:val="00D51ED9"/>
    <w:rPr>
      <w:vertAlign w:val="superscript"/>
    </w:rPr>
  </w:style>
  <w:style w:type="paragraph" w:customStyle="1" w:styleId="western">
    <w:name w:val="western"/>
    <w:basedOn w:val="Normal"/>
    <w:rsid w:val="000A43CB"/>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BF6E57"/>
    <w:rPr>
      <w:color w:val="954F72" w:themeColor="followedHyperlink"/>
      <w:u w:val="single"/>
    </w:rPr>
  </w:style>
  <w:style w:type="character" w:customStyle="1" w:styleId="Ttulo1Char">
    <w:name w:val="Título 1 Char"/>
    <w:basedOn w:val="Fontepargpadro"/>
    <w:link w:val="Ttulo1"/>
    <w:uiPriority w:val="9"/>
    <w:rsid w:val="00F320D3"/>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F320D3"/>
    <w:pPr>
      <w:spacing w:line="259" w:lineRule="auto"/>
      <w:jc w:val="left"/>
      <w:outlineLvl w:val="9"/>
    </w:pPr>
    <w:rPr>
      <w:lang w:eastAsia="pt-BR"/>
    </w:rPr>
  </w:style>
  <w:style w:type="paragraph" w:styleId="Sumrio2">
    <w:name w:val="toc 2"/>
    <w:basedOn w:val="Normal"/>
    <w:next w:val="Normal"/>
    <w:autoRedefine/>
    <w:uiPriority w:val="39"/>
    <w:unhideWhenUsed/>
    <w:rsid w:val="00F320D3"/>
    <w:pPr>
      <w:spacing w:after="100" w:line="259" w:lineRule="auto"/>
      <w:ind w:left="220"/>
      <w:jc w:val="left"/>
    </w:pPr>
    <w:rPr>
      <w:rFonts w:asciiTheme="minorHAnsi" w:eastAsiaTheme="minorEastAsia" w:hAnsiTheme="minorHAnsi" w:cs="Times New Roman"/>
      <w:szCs w:val="22"/>
      <w:lang w:eastAsia="pt-BR"/>
    </w:rPr>
  </w:style>
  <w:style w:type="paragraph" w:styleId="Sumrio3">
    <w:name w:val="toc 3"/>
    <w:basedOn w:val="Normal"/>
    <w:next w:val="Normal"/>
    <w:autoRedefine/>
    <w:uiPriority w:val="39"/>
    <w:unhideWhenUsed/>
    <w:rsid w:val="00F320D3"/>
    <w:pPr>
      <w:spacing w:after="100" w:line="259" w:lineRule="auto"/>
      <w:ind w:left="440"/>
      <w:jc w:val="left"/>
    </w:pPr>
    <w:rPr>
      <w:rFonts w:asciiTheme="minorHAnsi" w:eastAsiaTheme="minorEastAsia" w:hAnsiTheme="minorHAnsi" w:cs="Times New Roman"/>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37107">
      <w:bodyDiv w:val="1"/>
      <w:marLeft w:val="0"/>
      <w:marRight w:val="0"/>
      <w:marTop w:val="0"/>
      <w:marBottom w:val="0"/>
      <w:divBdr>
        <w:top w:val="none" w:sz="0" w:space="0" w:color="auto"/>
        <w:left w:val="none" w:sz="0" w:space="0" w:color="auto"/>
        <w:bottom w:val="none" w:sz="0" w:space="0" w:color="auto"/>
        <w:right w:val="none" w:sz="0" w:space="0" w:color="auto"/>
      </w:divBdr>
    </w:div>
    <w:div w:id="11205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3DA4-B30B-4162-90EC-FA5170C9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1426</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CAMG</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Deise de Oliveira Quirino (CGE)</dc:creator>
  <cp:lastModifiedBy>Ully Schreck</cp:lastModifiedBy>
  <cp:revision>6</cp:revision>
  <cp:lastPrinted>2020-04-24T17:24:00Z</cp:lastPrinted>
  <dcterms:created xsi:type="dcterms:W3CDTF">2020-05-08T16:13:00Z</dcterms:created>
  <dcterms:modified xsi:type="dcterms:W3CDTF">2020-05-08T17:19:00Z</dcterms:modified>
</cp:coreProperties>
</file>